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6ED" w:rsidRDefault="007B5B13">
      <w:pPr>
        <w:spacing w:line="36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EA693B">
        <w:rPr>
          <w:rFonts w:ascii="Times New Roman" w:eastAsia="Times New Roman" w:hAnsi="Times New Roman" w:cs="Times New Roman"/>
          <w:b/>
          <w:sz w:val="24"/>
        </w:rPr>
        <w:t xml:space="preserve">                „INOVÁCIA ŠKOLSKÝCH ŠPORTOVÝCH SÚŤAŽÍ“.</w:t>
      </w:r>
    </w:p>
    <w:p w:rsidR="00C226ED" w:rsidRDefault="00EA693B">
      <w:pPr>
        <w:spacing w:line="36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prieskum</w:t>
      </w:r>
    </w:p>
    <w:p w:rsidR="00C226ED" w:rsidRDefault="00C226ED">
      <w:pPr>
        <w:spacing w:line="360" w:lineRule="auto"/>
        <w:ind w:firstLine="709"/>
        <w:jc w:val="both"/>
        <w:rPr>
          <w:rFonts w:ascii="Times New Roman" w:eastAsia="Times New Roman" w:hAnsi="Times New Roman" w:cs="Times New Roman"/>
          <w:sz w:val="24"/>
        </w:rPr>
      </w:pPr>
    </w:p>
    <w:p w:rsidR="00640F8F" w:rsidRPr="00865915" w:rsidRDefault="00640F8F">
      <w:pPr>
        <w:spacing w:line="360" w:lineRule="auto"/>
        <w:ind w:firstLine="709"/>
        <w:jc w:val="both"/>
        <w:rPr>
          <w:rFonts w:ascii="Times New Roman" w:eastAsia="Times New Roman" w:hAnsi="Times New Roman" w:cs="Times New Roman"/>
          <w:sz w:val="24"/>
        </w:rPr>
      </w:pPr>
      <w:r w:rsidRPr="00865915">
        <w:rPr>
          <w:rFonts w:ascii="Times New Roman" w:eastAsia="Times New Roman" w:hAnsi="Times New Roman" w:cs="Times New Roman"/>
          <w:sz w:val="24"/>
        </w:rPr>
        <w:t>Slovenská asociácia športu na školách organizuje školské športové súťaže</w:t>
      </w:r>
      <w:r w:rsidR="00AC6C03" w:rsidRPr="00865915">
        <w:rPr>
          <w:rFonts w:ascii="Times New Roman" w:eastAsia="Times New Roman" w:hAnsi="Times New Roman" w:cs="Times New Roman"/>
          <w:sz w:val="24"/>
        </w:rPr>
        <w:t xml:space="preserve"> (ŠŠS)</w:t>
      </w:r>
      <w:r w:rsidRPr="00865915">
        <w:rPr>
          <w:rFonts w:ascii="Times New Roman" w:eastAsia="Times New Roman" w:hAnsi="Times New Roman" w:cs="Times New Roman"/>
          <w:sz w:val="24"/>
        </w:rPr>
        <w:t xml:space="preserve"> už </w:t>
      </w:r>
      <w:r w:rsidR="00865915" w:rsidRPr="00865915">
        <w:rPr>
          <w:rFonts w:ascii="Times New Roman" w:eastAsia="Times New Roman" w:hAnsi="Times New Roman" w:cs="Times New Roman"/>
          <w:sz w:val="24"/>
        </w:rPr>
        <w:t xml:space="preserve">skoro 30 </w:t>
      </w:r>
      <w:r w:rsidR="0088151D" w:rsidRPr="00865915">
        <w:rPr>
          <w:rFonts w:ascii="Times New Roman" w:eastAsia="Times New Roman" w:hAnsi="Times New Roman" w:cs="Times New Roman"/>
          <w:sz w:val="24"/>
        </w:rPr>
        <w:t xml:space="preserve">rokov a každoročne </w:t>
      </w:r>
      <w:r w:rsidR="00865915" w:rsidRPr="00865915">
        <w:rPr>
          <w:rFonts w:ascii="Times New Roman" w:eastAsia="Times New Roman" w:hAnsi="Times New Roman" w:cs="Times New Roman"/>
          <w:sz w:val="24"/>
        </w:rPr>
        <w:t>aktualizuje</w:t>
      </w:r>
      <w:r w:rsidR="0088151D" w:rsidRPr="00865915">
        <w:rPr>
          <w:rFonts w:ascii="Times New Roman" w:eastAsia="Times New Roman" w:hAnsi="Times New Roman" w:cs="Times New Roman"/>
          <w:sz w:val="24"/>
        </w:rPr>
        <w:t xml:space="preserve"> kalendár súťaží. Na základe  pripomienok z praxe sa rozhodla urobiť prieskum názorov pedagógov, organizátorov a funkcionárov ŠŠS. V nasledujúcom vyhodnotení  sa zameriame na inováciu systému ŠŠS.</w:t>
      </w:r>
    </w:p>
    <w:p w:rsidR="00C226ED" w:rsidRDefault="00EA693B">
      <w:pPr>
        <w:keepNext/>
        <w:spacing w:before="240" w:after="60" w:line="360" w:lineRule="auto"/>
        <w:rPr>
          <w:rFonts w:ascii="Times New Roman" w:eastAsia="Times New Roman" w:hAnsi="Times New Roman" w:cs="Times New Roman"/>
          <w:b/>
          <w:sz w:val="28"/>
        </w:rPr>
      </w:pPr>
      <w:r>
        <w:rPr>
          <w:rFonts w:ascii="Times New Roman" w:eastAsia="Times New Roman" w:hAnsi="Times New Roman" w:cs="Times New Roman"/>
          <w:b/>
          <w:sz w:val="28"/>
        </w:rPr>
        <w:t>Predmet prieskumu</w:t>
      </w:r>
    </w:p>
    <w:p w:rsidR="00C226ED" w:rsidRPr="00400815" w:rsidRDefault="00EA693B">
      <w:pPr>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Zamerali sme sa na prieskum názorov ľudí zo športovej „obce“ , hlavne pedagógov telesnej a športovej výchovy</w:t>
      </w:r>
      <w:r w:rsidR="00AC1069">
        <w:rPr>
          <w:rFonts w:ascii="Times New Roman" w:eastAsia="Times New Roman" w:hAnsi="Times New Roman" w:cs="Times New Roman"/>
          <w:sz w:val="24"/>
        </w:rPr>
        <w:t xml:space="preserve">. </w:t>
      </w:r>
      <w:r w:rsidR="00AC1069" w:rsidRPr="00400815">
        <w:rPr>
          <w:rFonts w:ascii="Times New Roman" w:eastAsia="Times New Roman" w:hAnsi="Times New Roman" w:cs="Times New Roman"/>
          <w:sz w:val="24"/>
        </w:rPr>
        <w:t>Zaujímali nás</w:t>
      </w:r>
      <w:r w:rsidRPr="00400815">
        <w:rPr>
          <w:rFonts w:ascii="Times New Roman" w:eastAsia="Times New Roman" w:hAnsi="Times New Roman" w:cs="Times New Roman"/>
          <w:sz w:val="24"/>
        </w:rPr>
        <w:t xml:space="preserve"> ich názory a odporúčania k inovácii športových súťaží. Súčasná spoločnosť sa zameriava na výkon, súťaživosť, dosiahnuté výsledky prinášajú prestíž a nový pohľad. </w:t>
      </w:r>
      <w:r w:rsidR="00AC1069" w:rsidRPr="00400815">
        <w:rPr>
          <w:rFonts w:ascii="Times New Roman" w:eastAsia="Times New Roman" w:hAnsi="Times New Roman" w:cs="Times New Roman"/>
          <w:sz w:val="24"/>
        </w:rPr>
        <w:t>Našim prioritným záujmom je umožniť žiakom zúčastňovať sa ŠŠS a motivovať ich k celoživotnému pestovaniu pohybových aktivít. Vybudovanie kladného vzťahu žiakov k športovaniu a následne ku cieľavedomému trénovaniu, ktoré so sebou prináša zvyšovanie výkonnosti aj dosahovanie úspechov.</w:t>
      </w:r>
      <w:r w:rsidR="003E6387" w:rsidRPr="00400815">
        <w:rPr>
          <w:rFonts w:ascii="Times New Roman" w:eastAsia="Times New Roman" w:hAnsi="Times New Roman" w:cs="Times New Roman"/>
          <w:sz w:val="24"/>
        </w:rPr>
        <w:t xml:space="preserve"> Športová činnosť v školskom prostredí má vplyv na sociálnu integráciu a zvyšovanie kvality života.</w:t>
      </w:r>
    </w:p>
    <w:p w:rsidR="00C226ED" w:rsidRDefault="00EA693B">
      <w:pPr>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Školské športové súťaže sú súčasťou výchovy a vzdelávania  v základných a stredných školách. Sú prostriedkom na porovnávanie úrovne rozvoja pohybových schopností a získaných motorických zručností, ale aj ako motivácia k pohybovej činnosti.</w:t>
      </w:r>
    </w:p>
    <w:p w:rsidR="00C226ED" w:rsidRDefault="00C226ED">
      <w:pPr>
        <w:keepNext/>
        <w:spacing w:before="240" w:after="60" w:line="360" w:lineRule="auto"/>
        <w:rPr>
          <w:rFonts w:ascii="Times New Roman" w:eastAsia="Times New Roman" w:hAnsi="Times New Roman" w:cs="Times New Roman"/>
          <w:b/>
          <w:sz w:val="28"/>
        </w:rPr>
      </w:pPr>
    </w:p>
    <w:p w:rsidR="00C226ED" w:rsidRDefault="00EA693B">
      <w:pPr>
        <w:keepNext/>
        <w:spacing w:before="240" w:after="60" w:line="360" w:lineRule="auto"/>
        <w:rPr>
          <w:rFonts w:ascii="Times New Roman" w:eastAsia="Times New Roman" w:hAnsi="Times New Roman" w:cs="Times New Roman"/>
          <w:b/>
          <w:sz w:val="28"/>
        </w:rPr>
      </w:pPr>
      <w:r>
        <w:rPr>
          <w:rFonts w:ascii="Times New Roman" w:eastAsia="Times New Roman" w:hAnsi="Times New Roman" w:cs="Times New Roman"/>
          <w:b/>
          <w:sz w:val="28"/>
        </w:rPr>
        <w:t>Ciele prieskumu</w:t>
      </w:r>
    </w:p>
    <w:p w:rsidR="00C226ED" w:rsidRDefault="00EA693B">
      <w:pPr>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Hlavným cieľom bolo zistiť možnú inováciu systému školských športových súťaží. </w:t>
      </w:r>
    </w:p>
    <w:p w:rsidR="00C226ED"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Čiastkové ciele: </w:t>
      </w:r>
    </w:p>
    <w:p w:rsidR="00C226ED"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1. Zistiť názory, námety i odporúčania učiteľov, organizátorov, dobrovoľníkov k systému školských športových súťaží </w:t>
      </w:r>
    </w:p>
    <w:p w:rsidR="00C226ED" w:rsidRDefault="00C2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hd w:val="clear" w:color="auto" w:fill="FFFFFF"/>
        </w:rPr>
      </w:pPr>
    </w:p>
    <w:p w:rsidR="00C226ED" w:rsidRDefault="00C226ED">
      <w:pPr>
        <w:spacing w:before="100" w:after="100" w:line="240" w:lineRule="auto"/>
        <w:rPr>
          <w:rFonts w:ascii="Times New Roman" w:eastAsia="Times New Roman" w:hAnsi="Times New Roman" w:cs="Times New Roman"/>
          <w:b/>
          <w:sz w:val="24"/>
        </w:rPr>
      </w:pPr>
    </w:p>
    <w:p w:rsidR="00B53CB0" w:rsidRDefault="00B53CB0">
      <w:pPr>
        <w:spacing w:before="100" w:after="100" w:line="240" w:lineRule="auto"/>
        <w:rPr>
          <w:rFonts w:ascii="Times New Roman" w:eastAsia="Times New Roman" w:hAnsi="Times New Roman" w:cs="Times New Roman"/>
          <w:b/>
          <w:sz w:val="24"/>
        </w:rPr>
      </w:pPr>
    </w:p>
    <w:p w:rsidR="00B53CB0" w:rsidRDefault="00B53CB0">
      <w:pPr>
        <w:spacing w:before="100" w:after="100" w:line="240" w:lineRule="auto"/>
        <w:rPr>
          <w:rFonts w:ascii="Times New Roman" w:eastAsia="Times New Roman" w:hAnsi="Times New Roman" w:cs="Times New Roman"/>
          <w:b/>
          <w:sz w:val="24"/>
        </w:rPr>
      </w:pPr>
    </w:p>
    <w:p w:rsidR="00C226ED" w:rsidRDefault="00EA693B">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lastRenderedPageBreak/>
        <w:t>Organizácia prieskumu</w:t>
      </w:r>
    </w:p>
    <w:p w:rsidR="00C226ED"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K splneniu stanovených cieľov sme si zvolili nasledujúce kroky: zostaviť prieskumné otázky, zvoliť si vhodné metódy,  pripraviť vhodné podmienky pre realizáciu prieskumu, zrealizovať prieskum, spracovať a vyhodnotiť výsledky, sformulovať odporúčania pre prax a prijať závery.</w:t>
      </w:r>
    </w:p>
    <w:p w:rsidR="00C226ED" w:rsidRDefault="00EA693B">
      <w:pPr>
        <w:keepNext/>
        <w:spacing w:before="240" w:after="60" w:line="36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Prieskumné otázky </w:t>
      </w:r>
    </w:p>
    <w:p w:rsidR="00C226ED" w:rsidRPr="00B53CB0"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Na základe predchádzajúcej praxe, získaných materiálov a informácií, sme </w:t>
      </w:r>
      <w:r w:rsidR="002E1D86" w:rsidRPr="00B53CB0">
        <w:rPr>
          <w:rFonts w:ascii="Times New Roman" w:eastAsia="Times New Roman" w:hAnsi="Times New Roman" w:cs="Times New Roman"/>
          <w:sz w:val="24"/>
          <w:shd w:val="clear" w:color="auto" w:fill="FFFFFF"/>
        </w:rPr>
        <w:t xml:space="preserve">zostavili </w:t>
      </w:r>
      <w:r w:rsidR="00B53CB0" w:rsidRPr="00B53CB0">
        <w:rPr>
          <w:rFonts w:ascii="Times New Roman" w:eastAsia="Times New Roman" w:hAnsi="Times New Roman" w:cs="Times New Roman"/>
          <w:sz w:val="24"/>
          <w:shd w:val="clear" w:color="auto" w:fill="FFFFFF"/>
        </w:rPr>
        <w:t xml:space="preserve">otázky do </w:t>
      </w:r>
      <w:r w:rsidR="002E1D86" w:rsidRPr="00B53CB0">
        <w:rPr>
          <w:rFonts w:ascii="Times New Roman" w:eastAsia="Times New Roman" w:hAnsi="Times New Roman" w:cs="Times New Roman"/>
          <w:sz w:val="24"/>
          <w:shd w:val="clear" w:color="auto" w:fill="FFFFFF"/>
        </w:rPr>
        <w:t>dotazník</w:t>
      </w:r>
      <w:r w:rsidR="00B53CB0" w:rsidRPr="00B53CB0">
        <w:rPr>
          <w:rFonts w:ascii="Times New Roman" w:eastAsia="Times New Roman" w:hAnsi="Times New Roman" w:cs="Times New Roman"/>
          <w:sz w:val="24"/>
          <w:shd w:val="clear" w:color="auto" w:fill="FFFFFF"/>
        </w:rPr>
        <w:t>a</w:t>
      </w:r>
      <w:r w:rsidR="002E1D86" w:rsidRPr="00B53CB0">
        <w:rPr>
          <w:rFonts w:ascii="Times New Roman" w:eastAsia="Times New Roman" w:hAnsi="Times New Roman" w:cs="Times New Roman"/>
          <w:sz w:val="24"/>
          <w:shd w:val="clear" w:color="auto" w:fill="FFFFFF"/>
        </w:rPr>
        <w:t xml:space="preserve"> </w:t>
      </w:r>
      <w:r w:rsidRPr="00B53CB0">
        <w:rPr>
          <w:rFonts w:ascii="Times New Roman" w:eastAsia="Times New Roman" w:hAnsi="Times New Roman" w:cs="Times New Roman"/>
          <w:sz w:val="24"/>
          <w:shd w:val="clear" w:color="auto" w:fill="FFFFFF"/>
        </w:rPr>
        <w:t>(</w:t>
      </w:r>
      <w:r w:rsidRPr="00B53CB0">
        <w:rPr>
          <w:rFonts w:ascii="Times New Roman" w:eastAsia="Times New Roman" w:hAnsi="Times New Roman" w:cs="Times New Roman"/>
          <w:i/>
          <w:sz w:val="24"/>
          <w:shd w:val="clear" w:color="auto" w:fill="FFFFFF"/>
        </w:rPr>
        <w:t>príloha 1).</w:t>
      </w:r>
    </w:p>
    <w:p w:rsidR="00C226ED" w:rsidRDefault="00EA693B">
      <w:pPr>
        <w:keepNext/>
        <w:spacing w:before="240" w:after="60" w:line="360" w:lineRule="auto"/>
        <w:rPr>
          <w:rFonts w:ascii="Times New Roman" w:eastAsia="Times New Roman" w:hAnsi="Times New Roman" w:cs="Times New Roman"/>
          <w:b/>
          <w:sz w:val="28"/>
        </w:rPr>
      </w:pPr>
      <w:r>
        <w:rPr>
          <w:rFonts w:ascii="Times New Roman" w:eastAsia="Times New Roman" w:hAnsi="Times New Roman" w:cs="Times New Roman"/>
          <w:b/>
          <w:sz w:val="28"/>
        </w:rPr>
        <w:t>Charakteristika prieskumného súboru</w:t>
      </w:r>
    </w:p>
    <w:p w:rsidR="00C226ED" w:rsidRPr="00F3218F"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r w:rsidR="00B53CB0">
        <w:rPr>
          <w:rFonts w:ascii="Times New Roman" w:eastAsia="Times New Roman" w:hAnsi="Times New Roman" w:cs="Times New Roman"/>
          <w:sz w:val="24"/>
          <w:shd w:val="clear" w:color="auto" w:fill="FFFFFF"/>
        </w:rPr>
        <w:t>S</w:t>
      </w:r>
      <w:r>
        <w:rPr>
          <w:rFonts w:ascii="Times New Roman" w:eastAsia="Times New Roman" w:hAnsi="Times New Roman" w:cs="Times New Roman"/>
          <w:sz w:val="24"/>
          <w:shd w:val="clear" w:color="auto" w:fill="FFFFFF"/>
        </w:rPr>
        <w:t xml:space="preserve">úbor tvorili ľudia, ktorí sa venujú </w:t>
      </w:r>
      <w:r w:rsidR="00640F8F" w:rsidRPr="00F3218F">
        <w:rPr>
          <w:rFonts w:ascii="Times New Roman" w:eastAsia="Times New Roman" w:hAnsi="Times New Roman" w:cs="Times New Roman"/>
          <w:sz w:val="24"/>
          <w:shd w:val="clear" w:color="auto" w:fill="FFFFFF"/>
        </w:rPr>
        <w:t>školským športovým súťažiam, a to</w:t>
      </w:r>
      <w:r>
        <w:rPr>
          <w:rFonts w:ascii="Times New Roman" w:eastAsia="Times New Roman" w:hAnsi="Times New Roman" w:cs="Times New Roman"/>
          <w:sz w:val="24"/>
          <w:shd w:val="clear" w:color="auto" w:fill="FFFFFF"/>
        </w:rPr>
        <w:t xml:space="preserve"> z pozície pedagóga, funkcionára, organizátora či dobrovoľného pracovníka.  </w:t>
      </w:r>
      <w:r w:rsidR="002E1D86" w:rsidRPr="00F3218F">
        <w:rPr>
          <w:rFonts w:ascii="Times New Roman" w:eastAsia="Times New Roman" w:hAnsi="Times New Roman" w:cs="Times New Roman"/>
          <w:sz w:val="24"/>
          <w:shd w:val="clear" w:color="auto" w:fill="FFFFFF"/>
        </w:rPr>
        <w:t xml:space="preserve">Primeranú časť </w:t>
      </w:r>
      <w:r w:rsidR="0026271C" w:rsidRPr="00F3218F">
        <w:rPr>
          <w:rFonts w:ascii="Times New Roman" w:eastAsia="Times New Roman" w:hAnsi="Times New Roman" w:cs="Times New Roman"/>
          <w:sz w:val="24"/>
          <w:shd w:val="clear" w:color="auto" w:fill="FFFFFF"/>
        </w:rPr>
        <w:t xml:space="preserve">svojej </w:t>
      </w:r>
      <w:r w:rsidR="002E1D86" w:rsidRPr="00F3218F">
        <w:rPr>
          <w:rFonts w:ascii="Times New Roman" w:eastAsia="Times New Roman" w:hAnsi="Times New Roman" w:cs="Times New Roman"/>
          <w:sz w:val="24"/>
          <w:shd w:val="clear" w:color="auto" w:fill="FFFFFF"/>
        </w:rPr>
        <w:t>prax</w:t>
      </w:r>
      <w:r w:rsidR="0026271C" w:rsidRPr="00F3218F">
        <w:rPr>
          <w:rFonts w:ascii="Times New Roman" w:eastAsia="Times New Roman" w:hAnsi="Times New Roman" w:cs="Times New Roman"/>
          <w:sz w:val="24"/>
          <w:shd w:val="clear" w:color="auto" w:fill="FFFFFF"/>
        </w:rPr>
        <w:t>e</w:t>
      </w:r>
      <w:r w:rsidR="002E1D86" w:rsidRPr="00F3218F">
        <w:rPr>
          <w:rFonts w:ascii="Times New Roman" w:eastAsia="Times New Roman" w:hAnsi="Times New Roman" w:cs="Times New Roman"/>
          <w:sz w:val="24"/>
          <w:shd w:val="clear" w:color="auto" w:fill="FFFFFF"/>
        </w:rPr>
        <w:t xml:space="preserve"> participujú na ŠŠS. </w:t>
      </w:r>
    </w:p>
    <w:p w:rsidR="00C226ED" w:rsidRDefault="00C2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ind w:firstLine="709"/>
        <w:jc w:val="both"/>
        <w:rPr>
          <w:rFonts w:ascii="Times New Roman" w:eastAsia="Times New Roman" w:hAnsi="Times New Roman" w:cs="Times New Roman"/>
          <w:sz w:val="24"/>
          <w:shd w:val="clear" w:color="auto" w:fill="FFFFFF"/>
        </w:rPr>
      </w:pPr>
    </w:p>
    <w:p w:rsidR="00C226ED" w:rsidRDefault="00F321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S</w:t>
      </w:r>
      <w:r w:rsidR="00EA693B">
        <w:rPr>
          <w:rFonts w:ascii="Times New Roman" w:eastAsia="Times New Roman" w:hAnsi="Times New Roman" w:cs="Times New Roman"/>
          <w:sz w:val="24"/>
          <w:shd w:val="clear" w:color="auto" w:fill="FFFFFF"/>
        </w:rPr>
        <w:t xml:space="preserve">úbor tvorili ľudia </w:t>
      </w:r>
      <w:r w:rsidR="002E1D86" w:rsidRPr="00F3218F">
        <w:rPr>
          <w:rFonts w:ascii="Times New Roman" w:eastAsia="Times New Roman" w:hAnsi="Times New Roman" w:cs="Times New Roman"/>
          <w:sz w:val="24"/>
          <w:shd w:val="clear" w:color="auto" w:fill="FFFFFF"/>
        </w:rPr>
        <w:t>vo vekovom</w:t>
      </w:r>
      <w:r w:rsidR="00EA693B" w:rsidRPr="00F3218F">
        <w:rPr>
          <w:rFonts w:ascii="Times New Roman" w:eastAsia="Times New Roman" w:hAnsi="Times New Roman" w:cs="Times New Roman"/>
          <w:sz w:val="24"/>
          <w:shd w:val="clear" w:color="auto" w:fill="FFFFFF"/>
        </w:rPr>
        <w:t xml:space="preserve"> rozpätí od </w:t>
      </w:r>
      <w:r w:rsidR="002E1D86" w:rsidRPr="00F3218F">
        <w:rPr>
          <w:rFonts w:ascii="Times New Roman" w:eastAsia="Times New Roman" w:hAnsi="Times New Roman" w:cs="Times New Roman"/>
          <w:sz w:val="24"/>
          <w:shd w:val="clear" w:color="auto" w:fill="FFFFFF"/>
        </w:rPr>
        <w:t>25</w:t>
      </w:r>
      <w:r w:rsidR="002E1D86">
        <w:rPr>
          <w:rFonts w:ascii="Times New Roman" w:eastAsia="Times New Roman" w:hAnsi="Times New Roman" w:cs="Times New Roman"/>
          <w:color w:val="FF0000"/>
          <w:sz w:val="24"/>
          <w:shd w:val="clear" w:color="auto" w:fill="FFFFFF"/>
        </w:rPr>
        <w:t xml:space="preserve">  </w:t>
      </w:r>
      <w:r w:rsidR="00EA693B">
        <w:rPr>
          <w:rFonts w:ascii="Times New Roman" w:eastAsia="Times New Roman" w:hAnsi="Times New Roman" w:cs="Times New Roman"/>
          <w:sz w:val="24"/>
          <w:shd w:val="clear" w:color="auto" w:fill="FFFFFF"/>
        </w:rPr>
        <w:t xml:space="preserve">do 72 rokov. </w:t>
      </w:r>
      <w:r w:rsidR="00EA693B">
        <w:rPr>
          <w:rFonts w:ascii="Times New Roman" w:eastAsia="Times New Roman" w:hAnsi="Times New Roman" w:cs="Times New Roman"/>
          <w:color w:val="FF0000"/>
          <w:sz w:val="24"/>
          <w:shd w:val="clear" w:color="auto" w:fill="FFFFFF"/>
        </w:rPr>
        <w:t xml:space="preserve"> </w:t>
      </w:r>
      <w:r w:rsidR="00EA693B">
        <w:rPr>
          <w:rFonts w:ascii="Times New Roman" w:eastAsia="Times New Roman" w:hAnsi="Times New Roman" w:cs="Times New Roman"/>
          <w:sz w:val="24"/>
          <w:shd w:val="clear" w:color="auto" w:fill="FFFFFF"/>
        </w:rPr>
        <w:t xml:space="preserve">Pre naše účely sme si výskumný súbor nerozdeľovali na viaceré vekové skupiny. Prieskumnú vzorku celkom tvorilo </w:t>
      </w:r>
      <w:r w:rsidR="00EA693B">
        <w:rPr>
          <w:rFonts w:ascii="Times New Roman" w:eastAsia="Times New Roman" w:hAnsi="Times New Roman" w:cs="Times New Roman"/>
          <w:b/>
          <w:sz w:val="24"/>
          <w:shd w:val="clear" w:color="auto" w:fill="FFFFFF"/>
        </w:rPr>
        <w:t>586 participantov</w:t>
      </w:r>
      <w:r w:rsidR="00EA693B">
        <w:rPr>
          <w:rFonts w:ascii="Times New Roman" w:eastAsia="Times New Roman" w:hAnsi="Times New Roman" w:cs="Times New Roman"/>
          <w:sz w:val="24"/>
          <w:shd w:val="clear" w:color="auto" w:fill="FFFFFF"/>
        </w:rPr>
        <w:t xml:space="preserve">, z ktorých bolo podľa </w:t>
      </w:r>
      <w:r w:rsidR="00EA693B" w:rsidRPr="002E1D86">
        <w:rPr>
          <w:rFonts w:ascii="Times New Roman" w:eastAsia="Times New Roman" w:hAnsi="Times New Roman" w:cs="Times New Roman"/>
          <w:sz w:val="24"/>
          <w:shd w:val="clear" w:color="auto" w:fill="FFFFFF"/>
        </w:rPr>
        <w:t>pohlavia</w:t>
      </w:r>
      <w:r w:rsidR="00EA693B">
        <w:rPr>
          <w:rFonts w:ascii="Times New Roman" w:eastAsia="Times New Roman" w:hAnsi="Times New Roman" w:cs="Times New Roman"/>
          <w:sz w:val="24"/>
          <w:shd w:val="clear" w:color="auto" w:fill="FFFFFF"/>
        </w:rPr>
        <w:t xml:space="preserve"> 349 mužov (59,9%) a 234 žien (40,1 %) (tabuľka V1 a graf V1). Traja participanti nevyplnili otázku na určenie pohlavia a 11 na otázku veku.</w:t>
      </w:r>
    </w:p>
    <w:p w:rsidR="00C226ED" w:rsidRPr="00F3218F" w:rsidRDefault="00071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rPr>
      </w:pPr>
      <w:r w:rsidRPr="00F3218F">
        <w:rPr>
          <w:rFonts w:ascii="Times New Roman" w:eastAsia="Times New Roman" w:hAnsi="Times New Roman" w:cs="Times New Roman"/>
          <w:sz w:val="24"/>
        </w:rPr>
        <w:t xml:space="preserve">Na </w:t>
      </w:r>
      <w:r w:rsidR="00EA693B" w:rsidRPr="00F3218F">
        <w:rPr>
          <w:rFonts w:ascii="Times New Roman" w:eastAsia="Times New Roman" w:hAnsi="Times New Roman" w:cs="Times New Roman"/>
          <w:sz w:val="24"/>
        </w:rPr>
        <w:t>základe</w:t>
      </w:r>
      <w:r w:rsidR="00EA693B" w:rsidRPr="00F3218F">
        <w:rPr>
          <w:rFonts w:ascii="Times New Roman" w:eastAsia="Times New Roman" w:hAnsi="Times New Roman" w:cs="Times New Roman"/>
          <w:b/>
          <w:sz w:val="24"/>
        </w:rPr>
        <w:t xml:space="preserve"> </w:t>
      </w:r>
      <w:r w:rsidR="00EA693B" w:rsidRPr="00F3218F">
        <w:rPr>
          <w:rFonts w:ascii="Times New Roman" w:eastAsia="Times New Roman" w:hAnsi="Times New Roman" w:cs="Times New Roman"/>
          <w:sz w:val="24"/>
        </w:rPr>
        <w:t xml:space="preserve">príslušnosti ku </w:t>
      </w:r>
      <w:r w:rsidRPr="00F3218F">
        <w:rPr>
          <w:rFonts w:ascii="Times New Roman" w:eastAsia="Times New Roman" w:hAnsi="Times New Roman" w:cs="Times New Roman"/>
          <w:sz w:val="24"/>
        </w:rPr>
        <w:t>kraju</w:t>
      </w:r>
      <w:r w:rsidR="00EA693B" w:rsidRPr="00F3218F">
        <w:rPr>
          <w:rFonts w:ascii="Times New Roman" w:eastAsia="Times New Roman" w:hAnsi="Times New Roman" w:cs="Times New Roman"/>
          <w:b/>
          <w:sz w:val="24"/>
        </w:rPr>
        <w:t xml:space="preserve"> </w:t>
      </w:r>
      <w:r w:rsidRPr="00F3218F">
        <w:rPr>
          <w:rFonts w:ascii="Times New Roman" w:eastAsia="Times New Roman" w:hAnsi="Times New Roman" w:cs="Times New Roman"/>
          <w:sz w:val="24"/>
        </w:rPr>
        <w:t>sa prieskumu</w:t>
      </w:r>
      <w:r w:rsidRPr="00F3218F">
        <w:rPr>
          <w:rFonts w:ascii="Times New Roman" w:eastAsia="Times New Roman" w:hAnsi="Times New Roman" w:cs="Times New Roman"/>
          <w:b/>
          <w:sz w:val="24"/>
        </w:rPr>
        <w:t xml:space="preserve"> </w:t>
      </w:r>
      <w:r w:rsidRPr="00F3218F">
        <w:rPr>
          <w:rFonts w:ascii="Times New Roman" w:eastAsia="Times New Roman" w:hAnsi="Times New Roman" w:cs="Times New Roman"/>
          <w:sz w:val="24"/>
        </w:rPr>
        <w:t xml:space="preserve">zúčastnilo </w:t>
      </w:r>
      <w:r w:rsidR="00EA693B" w:rsidRPr="00F3218F">
        <w:rPr>
          <w:rFonts w:ascii="Times New Roman" w:eastAsia="Times New Roman" w:hAnsi="Times New Roman" w:cs="Times New Roman"/>
          <w:b/>
          <w:sz w:val="24"/>
        </w:rPr>
        <w:t xml:space="preserve">579 participantov. </w:t>
      </w:r>
      <w:r w:rsidRPr="00F3218F">
        <w:rPr>
          <w:rFonts w:ascii="Times New Roman" w:eastAsia="Times New Roman" w:hAnsi="Times New Roman" w:cs="Times New Roman"/>
          <w:sz w:val="24"/>
        </w:rPr>
        <w:t xml:space="preserve"> Siedmi na uvedenú otázku neodpovedali. </w:t>
      </w:r>
      <w:r w:rsidR="00EA693B" w:rsidRPr="00F3218F">
        <w:rPr>
          <w:rFonts w:ascii="Times New Roman" w:eastAsia="Times New Roman" w:hAnsi="Times New Roman" w:cs="Times New Roman"/>
          <w:sz w:val="24"/>
        </w:rPr>
        <w:t>Prehľad v tabuľke V2 a graf V2.</w:t>
      </w:r>
    </w:p>
    <w:p w:rsidR="00C226ED" w:rsidRPr="00F3218F" w:rsidRDefault="00C2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Tabuľka V1  Počet a pohlavie respondentov</w:t>
      </w:r>
    </w:p>
    <w:tbl>
      <w:tblPr>
        <w:tblW w:w="0" w:type="auto"/>
        <w:tblInd w:w="55" w:type="dxa"/>
        <w:tblCellMar>
          <w:left w:w="10" w:type="dxa"/>
          <w:right w:w="10" w:type="dxa"/>
        </w:tblCellMar>
        <w:tblLook w:val="0000" w:firstRow="0" w:lastRow="0" w:firstColumn="0" w:lastColumn="0" w:noHBand="0" w:noVBand="0"/>
      </w:tblPr>
      <w:tblGrid>
        <w:gridCol w:w="1205"/>
        <w:gridCol w:w="1275"/>
        <w:gridCol w:w="1646"/>
      </w:tblGrid>
      <w:tr w:rsidR="00C226ED">
        <w:trPr>
          <w:trHeight w:val="276"/>
        </w:trPr>
        <w:tc>
          <w:tcPr>
            <w:tcW w:w="4126" w:type="dxa"/>
            <w:gridSpan w:val="3"/>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b/>
                <w:color w:val="000000"/>
                <w:sz w:val="24"/>
              </w:rPr>
              <w:t>Počet a pohlavie respondentov</w:t>
            </w:r>
          </w:p>
        </w:tc>
      </w:tr>
      <w:tr w:rsidR="00C226ED">
        <w:trPr>
          <w:trHeight w:val="276"/>
        </w:trPr>
        <w:tc>
          <w:tcPr>
            <w:tcW w:w="120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pPr>
            <w:r>
              <w:rPr>
                <w:rFonts w:ascii="Times New Roman" w:eastAsia="Times New Roman" w:hAnsi="Times New Roman" w:cs="Times New Roman"/>
                <w:color w:val="000000"/>
                <w:sz w:val="24"/>
              </w:rPr>
              <w:t>muž</w:t>
            </w:r>
          </w:p>
        </w:tc>
        <w:tc>
          <w:tcPr>
            <w:tcW w:w="127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pPr>
            <w:r>
              <w:rPr>
                <w:rFonts w:ascii="Times New Roman" w:eastAsia="Times New Roman" w:hAnsi="Times New Roman" w:cs="Times New Roman"/>
                <w:color w:val="000000"/>
                <w:sz w:val="24"/>
              </w:rPr>
              <w:t>žena</w:t>
            </w:r>
          </w:p>
        </w:tc>
        <w:tc>
          <w:tcPr>
            <w:tcW w:w="1646" w:type="dxa"/>
            <w:vMerge w:val="restart"/>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jc w:val="center"/>
            </w:pPr>
            <w:r>
              <w:rPr>
                <w:rFonts w:ascii="Times New Roman" w:eastAsia="Times New Roman" w:hAnsi="Times New Roman" w:cs="Times New Roman"/>
                <w:color w:val="000000"/>
                <w:sz w:val="24"/>
              </w:rPr>
              <w:t>583</w:t>
            </w:r>
          </w:p>
        </w:tc>
      </w:tr>
      <w:tr w:rsidR="00C226ED">
        <w:trPr>
          <w:trHeight w:val="276"/>
        </w:trPr>
        <w:tc>
          <w:tcPr>
            <w:tcW w:w="1205" w:type="dxa"/>
            <w:tcBorders>
              <w:top w:val="single" w:sz="0"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sz w:val="24"/>
              </w:rPr>
              <w:t>349</w:t>
            </w:r>
          </w:p>
        </w:tc>
        <w:tc>
          <w:tcPr>
            <w:tcW w:w="1275"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sz w:val="24"/>
              </w:rPr>
              <w:t>234</w:t>
            </w:r>
          </w:p>
        </w:tc>
        <w:tc>
          <w:tcPr>
            <w:tcW w:w="1646" w:type="dxa"/>
            <w:vMerge/>
            <w:tcBorders>
              <w:top w:val="single" w:sz="0"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226ED" w:rsidRDefault="00C226ED">
            <w:pPr>
              <w:rPr>
                <w:rFonts w:ascii="Calibri" w:eastAsia="Calibri" w:hAnsi="Calibri" w:cs="Calibri"/>
              </w:rPr>
            </w:pPr>
          </w:p>
        </w:tc>
      </w:tr>
    </w:tbl>
    <w:p w:rsidR="00C226ED" w:rsidRDefault="00C226ED">
      <w:pPr>
        <w:keepNext/>
        <w:spacing w:after="0" w:line="360" w:lineRule="auto"/>
        <w:jc w:val="both"/>
        <w:rPr>
          <w:rFonts w:ascii="Times New Roman" w:eastAsia="Times New Roman" w:hAnsi="Times New Roman" w:cs="Times New Roman"/>
          <w:color w:val="000000"/>
          <w:sz w:val="20"/>
        </w:rPr>
      </w:pPr>
    </w:p>
    <w:p w:rsidR="00C2075D" w:rsidRDefault="00C2075D">
      <w:pPr>
        <w:keepNext/>
        <w:spacing w:after="0" w:line="360" w:lineRule="auto"/>
        <w:jc w:val="both"/>
        <w:rPr>
          <w:rFonts w:ascii="Times New Roman" w:eastAsia="Times New Roman" w:hAnsi="Times New Roman" w:cs="Times New Roman"/>
          <w:color w:val="000000"/>
          <w:sz w:val="20"/>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Graf  V1  Počet a pohlavie respondentov</w:t>
      </w:r>
    </w:p>
    <w:p w:rsidR="00C226ED" w:rsidRDefault="00C2075D">
      <w:pPr>
        <w:keepNext/>
        <w:spacing w:after="0" w:line="240" w:lineRule="auto"/>
        <w:jc w:val="both"/>
        <w:rPr>
          <w:rFonts w:ascii="Times New Roman" w:eastAsia="Times New Roman" w:hAnsi="Times New Roman" w:cs="Times New Roman"/>
          <w:color w:val="FF0000"/>
          <w:sz w:val="24"/>
        </w:rPr>
      </w:pPr>
      <w:r>
        <w:rPr>
          <w:noProof/>
        </w:rPr>
        <w:drawing>
          <wp:inline distT="0" distB="0" distL="0" distR="0" wp14:anchorId="389FD6DF" wp14:editId="7A886BBE">
            <wp:extent cx="4864100" cy="2667000"/>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226ED" w:rsidRDefault="00C226ED">
      <w:pPr>
        <w:keepNext/>
        <w:spacing w:after="0" w:line="240" w:lineRule="auto"/>
        <w:ind w:firstLine="709"/>
        <w:jc w:val="both"/>
        <w:rPr>
          <w:rFonts w:ascii="Times New Roman" w:eastAsia="Times New Roman" w:hAnsi="Times New Roman" w:cs="Times New Roman"/>
          <w:color w:val="FF0000"/>
          <w:sz w:val="24"/>
        </w:rPr>
      </w:pPr>
    </w:p>
    <w:p w:rsidR="003E38ED" w:rsidRDefault="003E38ED">
      <w:pPr>
        <w:keepNext/>
        <w:spacing w:after="0" w:line="240" w:lineRule="auto"/>
        <w:ind w:firstLine="709"/>
        <w:jc w:val="both"/>
        <w:rPr>
          <w:rFonts w:ascii="Times New Roman" w:eastAsia="Times New Roman" w:hAnsi="Times New Roman" w:cs="Times New Roman"/>
          <w:color w:val="FF0000"/>
          <w:sz w:val="24"/>
        </w:rPr>
      </w:pPr>
    </w:p>
    <w:p w:rsidR="003E38ED" w:rsidRDefault="003E38ED">
      <w:pPr>
        <w:keepNext/>
        <w:spacing w:after="0" w:line="240" w:lineRule="auto"/>
        <w:ind w:firstLine="709"/>
        <w:jc w:val="both"/>
        <w:rPr>
          <w:rFonts w:ascii="Times New Roman" w:eastAsia="Times New Roman" w:hAnsi="Times New Roman" w:cs="Times New Roman"/>
          <w:color w:val="FF0000"/>
          <w:sz w:val="24"/>
        </w:rPr>
      </w:pPr>
    </w:p>
    <w:p w:rsidR="003E38ED" w:rsidRDefault="003E38ED">
      <w:pPr>
        <w:keepNext/>
        <w:spacing w:after="0" w:line="240" w:lineRule="auto"/>
        <w:ind w:firstLine="709"/>
        <w:jc w:val="both"/>
        <w:rPr>
          <w:rFonts w:ascii="Times New Roman" w:eastAsia="Times New Roman" w:hAnsi="Times New Roman" w:cs="Times New Roman"/>
          <w:color w:val="FF0000"/>
          <w:sz w:val="24"/>
        </w:rPr>
      </w:pPr>
    </w:p>
    <w:p w:rsidR="003E38ED" w:rsidRDefault="003E38ED">
      <w:pPr>
        <w:keepNext/>
        <w:spacing w:after="0" w:line="240" w:lineRule="auto"/>
        <w:ind w:firstLine="709"/>
        <w:jc w:val="both"/>
        <w:rPr>
          <w:rFonts w:ascii="Times New Roman" w:eastAsia="Times New Roman" w:hAnsi="Times New Roman" w:cs="Times New Roman"/>
          <w:color w:val="FF0000"/>
          <w:sz w:val="24"/>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Tabuľka V2  Rozdelenie podľa kraja.</w:t>
      </w:r>
    </w:p>
    <w:tbl>
      <w:tblPr>
        <w:tblW w:w="0" w:type="auto"/>
        <w:tblInd w:w="55" w:type="dxa"/>
        <w:tblCellMar>
          <w:left w:w="10" w:type="dxa"/>
          <w:right w:w="10" w:type="dxa"/>
        </w:tblCellMar>
        <w:tblLook w:val="0000" w:firstRow="0" w:lastRow="0" w:firstColumn="0" w:lastColumn="0" w:noHBand="0" w:noVBand="0"/>
      </w:tblPr>
      <w:tblGrid>
        <w:gridCol w:w="2567"/>
        <w:gridCol w:w="1559"/>
      </w:tblGrid>
      <w:tr w:rsidR="00C226ED">
        <w:trPr>
          <w:trHeight w:val="276"/>
        </w:trPr>
        <w:tc>
          <w:tcPr>
            <w:tcW w:w="25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b/>
                <w:color w:val="000000"/>
              </w:rPr>
              <w:t>Kraj</w:t>
            </w:r>
          </w:p>
        </w:tc>
        <w:tc>
          <w:tcPr>
            <w:tcW w:w="155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579</w:t>
            </w:r>
          </w:p>
        </w:tc>
      </w:tr>
      <w:tr w:rsidR="00C226ED">
        <w:trPr>
          <w:trHeight w:val="276"/>
        </w:trPr>
        <w:tc>
          <w:tcPr>
            <w:tcW w:w="4126"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 </w:t>
            </w:r>
          </w:p>
        </w:tc>
      </w:tr>
      <w:tr w:rsidR="00C226ED">
        <w:trPr>
          <w:trHeight w:val="276"/>
        </w:trPr>
        <w:tc>
          <w:tcPr>
            <w:tcW w:w="25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Banskobystrický</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109</w:t>
            </w:r>
          </w:p>
        </w:tc>
      </w:tr>
      <w:tr w:rsidR="00C226ED">
        <w:trPr>
          <w:trHeight w:val="276"/>
        </w:trPr>
        <w:tc>
          <w:tcPr>
            <w:tcW w:w="25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Bratislavský</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58</w:t>
            </w:r>
          </w:p>
        </w:tc>
      </w:tr>
      <w:tr w:rsidR="00C226ED">
        <w:trPr>
          <w:trHeight w:val="276"/>
        </w:trPr>
        <w:tc>
          <w:tcPr>
            <w:tcW w:w="25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Košický</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45</w:t>
            </w:r>
          </w:p>
        </w:tc>
      </w:tr>
      <w:tr w:rsidR="00C226ED">
        <w:trPr>
          <w:trHeight w:val="276"/>
        </w:trPr>
        <w:tc>
          <w:tcPr>
            <w:tcW w:w="25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Nitriansky</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22</w:t>
            </w:r>
          </w:p>
        </w:tc>
      </w:tr>
      <w:tr w:rsidR="00C226ED">
        <w:trPr>
          <w:trHeight w:val="276"/>
        </w:trPr>
        <w:tc>
          <w:tcPr>
            <w:tcW w:w="25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Prešovský</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50</w:t>
            </w:r>
          </w:p>
        </w:tc>
      </w:tr>
      <w:tr w:rsidR="00C226ED">
        <w:trPr>
          <w:trHeight w:val="276"/>
        </w:trPr>
        <w:tc>
          <w:tcPr>
            <w:tcW w:w="25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Trenčiansky</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103</w:t>
            </w:r>
          </w:p>
        </w:tc>
      </w:tr>
      <w:tr w:rsidR="00C226ED">
        <w:trPr>
          <w:trHeight w:val="276"/>
        </w:trPr>
        <w:tc>
          <w:tcPr>
            <w:tcW w:w="25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Trnavský</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113</w:t>
            </w:r>
          </w:p>
        </w:tc>
      </w:tr>
      <w:tr w:rsidR="00C226ED">
        <w:trPr>
          <w:trHeight w:val="276"/>
        </w:trPr>
        <w:tc>
          <w:tcPr>
            <w:tcW w:w="25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Žilinský</w:t>
            </w:r>
          </w:p>
        </w:tc>
        <w:tc>
          <w:tcPr>
            <w:tcW w:w="155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79</w:t>
            </w:r>
          </w:p>
        </w:tc>
      </w:tr>
    </w:tbl>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Graf V2  Grafické zobrazenie rozdelenia respondentov podľa kraja</w:t>
      </w:r>
    </w:p>
    <w:p w:rsidR="00C226ED" w:rsidRDefault="00C2075D">
      <w:pPr>
        <w:keepNext/>
        <w:spacing w:line="360" w:lineRule="auto"/>
        <w:jc w:val="both"/>
        <w:rPr>
          <w:rFonts w:ascii="Times New Roman" w:eastAsia="Times New Roman" w:hAnsi="Times New Roman" w:cs="Times New Roman"/>
          <w:sz w:val="24"/>
        </w:rPr>
      </w:pPr>
      <w:r>
        <w:rPr>
          <w:noProof/>
        </w:rPr>
        <w:drawing>
          <wp:inline distT="0" distB="0" distL="0" distR="0" wp14:anchorId="18119A2A" wp14:editId="0E5281F2">
            <wp:extent cx="4883150" cy="2667000"/>
            <wp:effectExtent l="0" t="0" r="0" b="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226ED" w:rsidRDefault="00C226ED">
      <w:pPr>
        <w:keepNext/>
        <w:spacing w:line="360" w:lineRule="auto"/>
        <w:jc w:val="both"/>
        <w:rPr>
          <w:rFonts w:ascii="Times New Roman" w:eastAsia="Times New Roman" w:hAnsi="Times New Roman" w:cs="Times New Roman"/>
          <w:sz w:val="24"/>
        </w:rPr>
      </w:pPr>
    </w:p>
    <w:p w:rsidR="003E38ED" w:rsidRDefault="003E38ED">
      <w:pPr>
        <w:keepNext/>
        <w:spacing w:line="360" w:lineRule="auto"/>
        <w:jc w:val="both"/>
        <w:rPr>
          <w:rFonts w:ascii="Times New Roman" w:eastAsia="Times New Roman" w:hAnsi="Times New Roman" w:cs="Times New Roman"/>
          <w:sz w:val="24"/>
        </w:rPr>
      </w:pPr>
    </w:p>
    <w:p w:rsidR="003E38ED" w:rsidRDefault="003E38ED">
      <w:pPr>
        <w:keepNext/>
        <w:spacing w:line="360" w:lineRule="auto"/>
        <w:jc w:val="both"/>
        <w:rPr>
          <w:rFonts w:ascii="Times New Roman" w:eastAsia="Times New Roman" w:hAnsi="Times New Roman" w:cs="Times New Roman"/>
          <w:sz w:val="24"/>
        </w:rPr>
      </w:pPr>
    </w:p>
    <w:p w:rsidR="00C226ED" w:rsidRDefault="00C226ED">
      <w:pPr>
        <w:keepNext/>
        <w:spacing w:line="360" w:lineRule="auto"/>
        <w:jc w:val="both"/>
        <w:rPr>
          <w:rFonts w:ascii="Times New Roman" w:eastAsia="Times New Roman" w:hAnsi="Times New Roman" w:cs="Times New Roman"/>
          <w:sz w:val="24"/>
        </w:rPr>
      </w:pPr>
    </w:p>
    <w:p w:rsidR="00C226ED" w:rsidRDefault="00EA693B">
      <w:pPr>
        <w:keepNext/>
        <w:spacing w:before="240" w:after="60" w:line="360" w:lineRule="auto"/>
        <w:rPr>
          <w:rFonts w:ascii="Times New Roman" w:eastAsia="Times New Roman" w:hAnsi="Times New Roman" w:cs="Times New Roman"/>
          <w:b/>
          <w:sz w:val="28"/>
        </w:rPr>
      </w:pPr>
      <w:r>
        <w:rPr>
          <w:rFonts w:ascii="Times New Roman" w:eastAsia="Times New Roman" w:hAnsi="Times New Roman" w:cs="Times New Roman"/>
          <w:b/>
          <w:sz w:val="28"/>
        </w:rPr>
        <w:t>Nástroje a metódy prieskumu</w:t>
      </w:r>
    </w:p>
    <w:p w:rsidR="00C226ED"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 xml:space="preserve">V úvodnej fáze sme sa zamerali na špecifikovanie problému, a stanovenie cieľa. Neskôr sme pristúpili k  </w:t>
      </w:r>
      <w:r w:rsidR="007B2279" w:rsidRPr="004F4B0B">
        <w:rPr>
          <w:rFonts w:ascii="Times New Roman" w:eastAsia="Times New Roman" w:hAnsi="Times New Roman" w:cs="Times New Roman"/>
          <w:sz w:val="24"/>
          <w:shd w:val="clear" w:color="auto" w:fill="FFFFFF"/>
        </w:rPr>
        <w:t>vytvoreniu</w:t>
      </w:r>
      <w:r w:rsidR="007B2279">
        <w:rPr>
          <w:rFonts w:ascii="Times New Roman" w:eastAsia="Times New Roman" w:hAnsi="Times New Roman" w:cs="Times New Roman"/>
          <w:color w:val="FF0000"/>
          <w:sz w:val="24"/>
          <w:shd w:val="clear" w:color="auto" w:fill="FFFFFF"/>
        </w:rPr>
        <w:t xml:space="preserve"> </w:t>
      </w:r>
      <w:r>
        <w:rPr>
          <w:rFonts w:ascii="Times New Roman" w:eastAsia="Times New Roman" w:hAnsi="Times New Roman" w:cs="Times New Roman"/>
          <w:sz w:val="24"/>
          <w:shd w:val="clear" w:color="auto" w:fill="FFFFFF"/>
        </w:rPr>
        <w:t>prieskumných  otázok a k </w:t>
      </w:r>
      <w:r w:rsidRPr="004F4B0B">
        <w:rPr>
          <w:rFonts w:ascii="Times New Roman" w:eastAsia="Times New Roman" w:hAnsi="Times New Roman" w:cs="Times New Roman"/>
          <w:sz w:val="24"/>
          <w:shd w:val="clear" w:color="auto" w:fill="FFFFFF"/>
        </w:rPr>
        <w:t xml:space="preserve">voľbe </w:t>
      </w:r>
      <w:r w:rsidR="007B2279" w:rsidRPr="004F4B0B">
        <w:rPr>
          <w:rFonts w:ascii="Times New Roman" w:eastAsia="Times New Roman" w:hAnsi="Times New Roman" w:cs="Times New Roman"/>
          <w:sz w:val="24"/>
          <w:shd w:val="clear" w:color="auto" w:fill="FFFFFF"/>
        </w:rPr>
        <w:t>prieskumnej</w:t>
      </w:r>
      <w:r w:rsidR="007B2279">
        <w:rPr>
          <w:rFonts w:ascii="Times New Roman" w:eastAsia="Times New Roman" w:hAnsi="Times New Roman" w:cs="Times New Roman"/>
          <w:color w:val="FF0000"/>
          <w:sz w:val="24"/>
          <w:shd w:val="clear" w:color="auto" w:fill="FFFFFF"/>
        </w:rPr>
        <w:t xml:space="preserve"> </w:t>
      </w:r>
      <w:r>
        <w:rPr>
          <w:rFonts w:ascii="Times New Roman" w:eastAsia="Times New Roman" w:hAnsi="Times New Roman" w:cs="Times New Roman"/>
          <w:sz w:val="24"/>
          <w:shd w:val="clear" w:color="auto" w:fill="FFFFFF"/>
        </w:rPr>
        <w:t xml:space="preserve">metódy. Pri získavaní potrebných informácií k dosiahnutiu stanovených cieľov sme použili </w:t>
      </w:r>
      <w:r w:rsidRPr="007B2279">
        <w:rPr>
          <w:rFonts w:ascii="Times New Roman" w:eastAsia="Times New Roman" w:hAnsi="Times New Roman" w:cs="Times New Roman"/>
          <w:sz w:val="24"/>
          <w:shd w:val="clear" w:color="auto" w:fill="FFFFFF"/>
        </w:rPr>
        <w:t xml:space="preserve">vlastný </w:t>
      </w:r>
      <w:r w:rsidR="007B2279" w:rsidRPr="004F4B0B">
        <w:rPr>
          <w:rFonts w:ascii="Times New Roman" w:eastAsia="Times New Roman" w:hAnsi="Times New Roman" w:cs="Times New Roman"/>
          <w:sz w:val="24"/>
          <w:shd w:val="clear" w:color="auto" w:fill="FFFFFF"/>
        </w:rPr>
        <w:t>dotazník</w:t>
      </w:r>
      <w:r w:rsidRPr="004F4B0B">
        <w:rPr>
          <w:rFonts w:ascii="Times New Roman" w:eastAsia="Times New Roman" w:hAnsi="Times New Roman" w:cs="Times New Roman"/>
          <w:b/>
          <w:sz w:val="24"/>
          <w:shd w:val="clear" w:color="auto" w:fill="FFFFFF"/>
        </w:rPr>
        <w:t xml:space="preserve"> </w:t>
      </w:r>
      <w:r w:rsidRPr="004F4B0B">
        <w:rPr>
          <w:rFonts w:ascii="Times New Roman" w:eastAsia="Times New Roman" w:hAnsi="Times New Roman" w:cs="Times New Roman"/>
          <w:sz w:val="24"/>
          <w:shd w:val="clear" w:color="auto" w:fill="FFFFFF"/>
        </w:rPr>
        <w:t>so</w:t>
      </w:r>
      <w:r>
        <w:rPr>
          <w:rFonts w:ascii="Times New Roman" w:eastAsia="Times New Roman" w:hAnsi="Times New Roman" w:cs="Times New Roman"/>
          <w:sz w:val="24"/>
          <w:shd w:val="clear" w:color="auto" w:fill="FFFFFF"/>
        </w:rPr>
        <w:t xml:space="preserve"> zameraním na inovovanie školských športových súťaží.  Dotazník sme zostavili z 12 základných otázok, 1 voľnú otázku určenú na individuálne vyjadrenie a 3 otázky úvodného charakteru (vek, pohlavie, príslušnosť ku kraju a okresu). Nami použitý dotazník (uložený do on-line formulárového systému GOOGLE) minimalizuje únavu respondentov pri vypĺňaní dotazníka, je anonymný a obsahuje otázky nepovinného charakteru, ktoré pomáhajú posudzovať oblasti výberu športu, úrovne výberu postupového kľúča, vekového obmedzenia, registrácie športovcov a množstva súťaží aktuálneho obdobia.  </w:t>
      </w:r>
    </w:p>
    <w:p w:rsidR="00C226ED" w:rsidRDefault="00EA693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Pri spracovaní a vyhodnotení získaných empirických údajov sme okrem základných logických metód – analýza, </w:t>
      </w:r>
      <w:r w:rsidRPr="00495649">
        <w:rPr>
          <w:rFonts w:ascii="Times New Roman" w:eastAsia="Times New Roman" w:hAnsi="Times New Roman" w:cs="Times New Roman"/>
          <w:sz w:val="24"/>
        </w:rPr>
        <w:t>syntéza</w:t>
      </w:r>
      <w:r w:rsidR="007B2279" w:rsidRPr="00495649">
        <w:rPr>
          <w:rFonts w:ascii="Times New Roman" w:eastAsia="Times New Roman" w:hAnsi="Times New Roman" w:cs="Times New Roman"/>
          <w:sz w:val="24"/>
        </w:rPr>
        <w:t xml:space="preserve"> a postupov -</w:t>
      </w:r>
      <w:r>
        <w:rPr>
          <w:rFonts w:ascii="Times New Roman" w:eastAsia="Times New Roman" w:hAnsi="Times New Roman" w:cs="Times New Roman"/>
          <w:sz w:val="24"/>
        </w:rPr>
        <w:t xml:space="preserve"> induktívnych a</w:t>
      </w:r>
      <w:r w:rsidR="007B2279">
        <w:rPr>
          <w:rFonts w:ascii="Times New Roman" w:eastAsia="Times New Roman" w:hAnsi="Times New Roman" w:cs="Times New Roman"/>
          <w:sz w:val="24"/>
        </w:rPr>
        <w:t> </w:t>
      </w:r>
      <w:r>
        <w:rPr>
          <w:rFonts w:ascii="Times New Roman" w:eastAsia="Times New Roman" w:hAnsi="Times New Roman" w:cs="Times New Roman"/>
          <w:sz w:val="24"/>
        </w:rPr>
        <w:t>deduktívnych</w:t>
      </w:r>
      <w:r w:rsidR="007B2279" w:rsidRPr="00495649">
        <w:rPr>
          <w:rFonts w:ascii="Times New Roman" w:eastAsia="Times New Roman" w:hAnsi="Times New Roman" w:cs="Times New Roman"/>
          <w:sz w:val="24"/>
        </w:rPr>
        <w:t>,</w:t>
      </w:r>
      <w:r w:rsidRPr="00495649">
        <w:rPr>
          <w:rFonts w:ascii="Times New Roman" w:eastAsia="Times New Roman" w:hAnsi="Times New Roman" w:cs="Times New Roman"/>
          <w:sz w:val="24"/>
        </w:rPr>
        <w:t xml:space="preserve"> </w:t>
      </w:r>
      <w:r>
        <w:rPr>
          <w:rFonts w:ascii="Times New Roman" w:eastAsia="Times New Roman" w:hAnsi="Times New Roman" w:cs="Times New Roman"/>
          <w:sz w:val="24"/>
        </w:rPr>
        <w:t>uplatnili aj základné štatistické metódy. Štatistické vyhodnotenia sme spracovali v programe EXCEL 2010 - Základy štatistického spracovania údajov podľa M. Pokorného (2015).</w:t>
      </w:r>
    </w:p>
    <w:p w:rsidR="00C226ED" w:rsidRDefault="00EA693B">
      <w:pPr>
        <w:keepNext/>
        <w:spacing w:before="240" w:after="60" w:line="360" w:lineRule="auto"/>
        <w:rPr>
          <w:rFonts w:ascii="Times New Roman" w:eastAsia="Times New Roman" w:hAnsi="Times New Roman" w:cs="Times New Roman"/>
          <w:b/>
          <w:sz w:val="28"/>
        </w:rPr>
      </w:pPr>
      <w:r>
        <w:rPr>
          <w:rFonts w:ascii="Times New Roman" w:eastAsia="Times New Roman" w:hAnsi="Times New Roman" w:cs="Times New Roman"/>
          <w:b/>
          <w:sz w:val="28"/>
        </w:rPr>
        <w:lastRenderedPageBreak/>
        <w:t>Realizácia prieskumu</w:t>
      </w:r>
    </w:p>
    <w:p w:rsidR="00C226ED"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Obdobie pre realizovanie prieskumu bolo od 1.októbra 2020 do 6.novembra 2020. Prieskum bol realizovaný postupne a mal niekoľko etáp. </w:t>
      </w:r>
    </w:p>
    <w:p w:rsidR="00C226ED" w:rsidRPr="004E35FB"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hd w:val="clear" w:color="auto" w:fill="FFFFFF"/>
        </w:rPr>
      </w:pPr>
      <w:r w:rsidRPr="004E35FB">
        <w:rPr>
          <w:rFonts w:ascii="Times New Roman" w:eastAsia="Times New Roman" w:hAnsi="Times New Roman" w:cs="Times New Roman"/>
          <w:sz w:val="24"/>
          <w:shd w:val="clear" w:color="auto" w:fill="FFFFFF"/>
        </w:rPr>
        <w:t>V </w:t>
      </w:r>
      <w:r w:rsidR="007B2279" w:rsidRPr="004E35FB">
        <w:rPr>
          <w:rFonts w:ascii="Times New Roman" w:eastAsia="Times New Roman" w:hAnsi="Times New Roman" w:cs="Times New Roman"/>
          <w:sz w:val="24"/>
          <w:shd w:val="clear" w:color="auto" w:fill="FFFFFF"/>
        </w:rPr>
        <w:t xml:space="preserve">prvej </w:t>
      </w:r>
      <w:r w:rsidRPr="004E35FB">
        <w:rPr>
          <w:rFonts w:ascii="Times New Roman" w:eastAsia="Times New Roman" w:hAnsi="Times New Roman" w:cs="Times New Roman"/>
          <w:sz w:val="24"/>
          <w:shd w:val="clear" w:color="auto" w:fill="FFFFFF"/>
        </w:rPr>
        <w:t xml:space="preserve">etape sme stanovili problém, následne </w:t>
      </w:r>
      <w:r w:rsidR="000C0B94" w:rsidRPr="004E35FB">
        <w:rPr>
          <w:rFonts w:ascii="Times New Roman" w:eastAsia="Times New Roman" w:hAnsi="Times New Roman" w:cs="Times New Roman"/>
          <w:sz w:val="24"/>
          <w:shd w:val="clear" w:color="auto" w:fill="FFFFFF"/>
        </w:rPr>
        <w:t>s</w:t>
      </w:r>
      <w:r w:rsidRPr="004E35FB">
        <w:rPr>
          <w:rFonts w:ascii="Times New Roman" w:eastAsia="Times New Roman" w:hAnsi="Times New Roman" w:cs="Times New Roman"/>
          <w:sz w:val="24"/>
          <w:shd w:val="clear" w:color="auto" w:fill="FFFFFF"/>
        </w:rPr>
        <w:t xml:space="preserve">formulovali cieľ, </w:t>
      </w:r>
      <w:r w:rsidR="000C0B94" w:rsidRPr="004E35FB">
        <w:rPr>
          <w:rFonts w:ascii="Times New Roman" w:eastAsia="Times New Roman" w:hAnsi="Times New Roman" w:cs="Times New Roman"/>
          <w:sz w:val="24"/>
          <w:shd w:val="clear" w:color="auto" w:fill="FFFFFF"/>
        </w:rPr>
        <w:t xml:space="preserve">pripravili otázky </w:t>
      </w:r>
      <w:r w:rsidRPr="004E35FB">
        <w:rPr>
          <w:rFonts w:ascii="Times New Roman" w:eastAsia="Times New Roman" w:hAnsi="Times New Roman" w:cs="Times New Roman"/>
          <w:sz w:val="24"/>
          <w:shd w:val="clear" w:color="auto" w:fill="FFFFFF"/>
        </w:rPr>
        <w:t>ako aj zvolili výskumné metódy pre realizáciu kvantitatívneho (dotazník) prieskumu.</w:t>
      </w:r>
    </w:p>
    <w:p w:rsidR="007B2279" w:rsidRPr="004E35FB" w:rsidRDefault="007B2279" w:rsidP="007B22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hd w:val="clear" w:color="auto" w:fill="FFFFFF"/>
        </w:rPr>
      </w:pPr>
      <w:r w:rsidRPr="004E35FB">
        <w:rPr>
          <w:rFonts w:ascii="Times New Roman" w:eastAsia="Times New Roman" w:hAnsi="Times New Roman" w:cs="Times New Roman"/>
          <w:sz w:val="24"/>
          <w:shd w:val="clear" w:color="auto" w:fill="FFFFFF"/>
        </w:rPr>
        <w:t xml:space="preserve">V  druhej etape sme vytvorili </w:t>
      </w:r>
      <w:r w:rsidR="004E35FB" w:rsidRPr="004E35FB">
        <w:rPr>
          <w:rFonts w:ascii="Times New Roman" w:eastAsia="Times New Roman" w:hAnsi="Times New Roman" w:cs="Times New Roman"/>
          <w:sz w:val="24"/>
          <w:shd w:val="clear" w:color="auto" w:fill="FFFFFF"/>
        </w:rPr>
        <w:t xml:space="preserve">vlastný </w:t>
      </w:r>
      <w:r w:rsidRPr="004E35FB">
        <w:rPr>
          <w:rFonts w:ascii="Times New Roman" w:eastAsia="Times New Roman" w:hAnsi="Times New Roman" w:cs="Times New Roman"/>
          <w:sz w:val="24"/>
          <w:shd w:val="clear" w:color="auto" w:fill="FFFFFF"/>
        </w:rPr>
        <w:t xml:space="preserve">dotazník . </w:t>
      </w:r>
    </w:p>
    <w:p w:rsidR="00C226ED"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V tretej etape sme rozposlali dotazník a propagovali jeho uverejnenie a zámer.</w:t>
      </w:r>
    </w:p>
    <w:p w:rsidR="00C226ED"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Ďalšia etapa bola zameraná na spracovanie a vyhodnotenie výsledkov a posledná etapa na sformulovanie odporúčaní pre prax a prijatie záverov. </w:t>
      </w:r>
    </w:p>
    <w:p w:rsidR="00C226ED" w:rsidRDefault="00EA693B">
      <w:pPr>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Počas </w:t>
      </w:r>
      <w:r w:rsidRPr="00FD67F7">
        <w:rPr>
          <w:rFonts w:ascii="Times New Roman" w:eastAsia="Times New Roman" w:hAnsi="Times New Roman" w:cs="Times New Roman"/>
          <w:sz w:val="24"/>
        </w:rPr>
        <w:t xml:space="preserve">jednotlivých </w:t>
      </w:r>
      <w:r w:rsidR="000C0B94" w:rsidRPr="00FD67F7">
        <w:rPr>
          <w:rFonts w:ascii="Times New Roman" w:eastAsia="Times New Roman" w:hAnsi="Times New Roman" w:cs="Times New Roman"/>
          <w:sz w:val="24"/>
        </w:rPr>
        <w:t xml:space="preserve">etáp, najmä pri tretej </w:t>
      </w:r>
      <w:r w:rsidRPr="00FD67F7">
        <w:rPr>
          <w:rFonts w:ascii="Times New Roman" w:eastAsia="Times New Roman" w:hAnsi="Times New Roman" w:cs="Times New Roman"/>
          <w:sz w:val="24"/>
        </w:rPr>
        <w:t>sme dbali</w:t>
      </w:r>
      <w:r>
        <w:rPr>
          <w:rFonts w:ascii="Times New Roman" w:eastAsia="Times New Roman" w:hAnsi="Times New Roman" w:cs="Times New Roman"/>
          <w:sz w:val="24"/>
        </w:rPr>
        <w:t xml:space="preserve"> na zabezpečenie etických aspektov. Vypĺňanie dotazníkov bolo dobrovoľné a anonymné.  </w:t>
      </w:r>
    </w:p>
    <w:p w:rsidR="00C226ED" w:rsidRDefault="00C226ED">
      <w:pPr>
        <w:spacing w:line="360" w:lineRule="auto"/>
        <w:ind w:firstLine="709"/>
        <w:jc w:val="both"/>
        <w:rPr>
          <w:rFonts w:ascii="Times New Roman" w:eastAsia="Times New Roman" w:hAnsi="Times New Roman" w:cs="Times New Roman"/>
          <w:sz w:val="24"/>
        </w:rPr>
      </w:pPr>
    </w:p>
    <w:p w:rsidR="00C226ED" w:rsidRDefault="00EA693B">
      <w:pPr>
        <w:keepNext/>
        <w:spacing w:before="240" w:after="60" w:line="36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Analýza výsledkov získaných dotazníkov a ich interpretácia. </w:t>
      </w:r>
    </w:p>
    <w:p w:rsidR="00C226ED"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Aby sme naplnili stanovený cieľ a zodpovedali otázky</w:t>
      </w:r>
      <w:r w:rsidR="000C0B94">
        <w:rPr>
          <w:rFonts w:ascii="Times New Roman" w:eastAsia="Times New Roman" w:hAnsi="Times New Roman" w:cs="Times New Roman"/>
          <w:sz w:val="24"/>
          <w:shd w:val="clear" w:color="auto" w:fill="FFFFFF"/>
        </w:rPr>
        <w:t xml:space="preserve"> </w:t>
      </w:r>
      <w:r w:rsidR="000C0B94" w:rsidRPr="0085382A">
        <w:rPr>
          <w:rFonts w:ascii="Times New Roman" w:eastAsia="Times New Roman" w:hAnsi="Times New Roman" w:cs="Times New Roman"/>
          <w:sz w:val="24"/>
          <w:shd w:val="clear" w:color="auto" w:fill="FFFFFF"/>
        </w:rPr>
        <w:t>prieskumu</w:t>
      </w:r>
      <w:r w:rsidR="00C61AF9" w:rsidRPr="0085382A">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 xml:space="preserve"> použili sme </w:t>
      </w:r>
      <w:r w:rsidRPr="00C61AF9">
        <w:rPr>
          <w:rFonts w:ascii="Times New Roman" w:eastAsia="Times New Roman" w:hAnsi="Times New Roman" w:cs="Times New Roman"/>
          <w:sz w:val="24"/>
          <w:shd w:val="clear" w:color="auto" w:fill="FFFFFF"/>
        </w:rPr>
        <w:t>dotazník</w:t>
      </w:r>
      <w:r>
        <w:rPr>
          <w:rFonts w:ascii="Times New Roman" w:eastAsia="Times New Roman" w:hAnsi="Times New Roman" w:cs="Times New Roman"/>
          <w:b/>
          <w:sz w:val="24"/>
          <w:shd w:val="clear" w:color="auto" w:fill="FFFFFF"/>
        </w:rPr>
        <w:t xml:space="preserve">, </w:t>
      </w:r>
      <w:r>
        <w:rPr>
          <w:rFonts w:ascii="Times New Roman" w:eastAsia="Times New Roman" w:hAnsi="Times New Roman" w:cs="Times New Roman"/>
          <w:sz w:val="24"/>
          <w:shd w:val="clear" w:color="auto" w:fill="FFFFFF"/>
        </w:rPr>
        <w:t xml:space="preserve">ktorý bol zložený z 12 cielených otázok, ktoré pomáhajú posudzovať potreby zmien v systéme školských športových súťaží. </w:t>
      </w:r>
    </w:p>
    <w:p w:rsidR="00C226ED"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sz w:val="24"/>
          <w:shd w:val="clear" w:color="auto" w:fill="FFFFFF"/>
        </w:rPr>
        <w:t xml:space="preserve">  </w:t>
      </w:r>
    </w:p>
    <w:p w:rsidR="00C226ED"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jc w:val="both"/>
        <w:rPr>
          <w:rFonts w:ascii="Times New Roman" w:eastAsia="Times New Roman" w:hAnsi="Times New Roman" w:cs="Times New Roman"/>
          <w:b/>
          <w:i/>
          <w:sz w:val="24"/>
          <w:shd w:val="clear" w:color="auto" w:fill="FFFFFF"/>
        </w:rPr>
      </w:pPr>
      <w:r>
        <w:rPr>
          <w:rFonts w:ascii="Times New Roman" w:eastAsia="Times New Roman" w:hAnsi="Times New Roman" w:cs="Times New Roman"/>
          <w:b/>
          <w:i/>
          <w:sz w:val="24"/>
          <w:shd w:val="clear" w:color="auto" w:fill="FFFFFF"/>
        </w:rPr>
        <w:t>Interpretácia získaných dát prostredníctvom dotazníkov</w:t>
      </w:r>
    </w:p>
    <w:p w:rsidR="00C226ED"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Získané odpovede od jednotlivých respondentov sme usporiadali podľa jednotlivých  otázok. Výsledky sme zoradili do tabuliek a grafov.</w:t>
      </w:r>
    </w:p>
    <w:p w:rsidR="0087541F" w:rsidRDefault="00875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ind w:firstLine="709"/>
        <w:jc w:val="both"/>
        <w:rPr>
          <w:rFonts w:ascii="Times New Roman" w:eastAsia="Times New Roman" w:hAnsi="Times New Roman" w:cs="Times New Roman"/>
          <w:sz w:val="24"/>
          <w:shd w:val="clear" w:color="auto" w:fill="FFFFFF"/>
        </w:rPr>
      </w:pPr>
    </w:p>
    <w:p w:rsidR="00C226ED" w:rsidRDefault="00EA693B">
      <w:pPr>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Prvá otázka </w:t>
      </w:r>
      <w:r>
        <w:rPr>
          <w:rFonts w:ascii="Times New Roman" w:eastAsia="Times New Roman" w:hAnsi="Times New Roman" w:cs="Times New Roman"/>
          <w:sz w:val="24"/>
        </w:rPr>
        <w:t>bola zameraná</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na druhy športov a ich </w:t>
      </w:r>
      <w:r w:rsidR="00C61AF9" w:rsidRPr="0085382A">
        <w:rPr>
          <w:rFonts w:ascii="Times New Roman" w:eastAsia="Times New Roman" w:hAnsi="Times New Roman" w:cs="Times New Roman"/>
          <w:sz w:val="24"/>
        </w:rPr>
        <w:t>preferenciu.</w:t>
      </w:r>
      <w:r>
        <w:rPr>
          <w:rFonts w:ascii="Times New Roman" w:eastAsia="Times New Roman" w:hAnsi="Times New Roman" w:cs="Times New Roman"/>
          <w:sz w:val="24"/>
        </w:rPr>
        <w:t xml:space="preserve"> Rozdelenie bolo stanovené na základné športy, netradičné športy, zimné športy a vlastné návrhy (iné).</w:t>
      </w:r>
    </w:p>
    <w:p w:rsidR="00C226ED"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Aké druhy športov preferujete pri možnosti výberu športu zadefinovaných aj v ISCED?</w:t>
      </w:r>
    </w:p>
    <w:p w:rsidR="0087541F" w:rsidRDefault="008754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jc w:val="both"/>
        <w:rPr>
          <w:rFonts w:ascii="Times New Roman" w:eastAsia="Times New Roman" w:hAnsi="Times New Roman" w:cs="Times New Roman"/>
          <w:i/>
          <w:sz w:val="24"/>
          <w:shd w:val="clear" w:color="auto" w:fill="FFFFFF"/>
        </w:rPr>
      </w:pPr>
    </w:p>
    <w:p w:rsidR="00C2075D" w:rsidRDefault="00C2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jc w:val="both"/>
        <w:rPr>
          <w:rFonts w:ascii="Times New Roman" w:eastAsia="Times New Roman" w:hAnsi="Times New Roman" w:cs="Times New Roman"/>
          <w:i/>
          <w:sz w:val="24"/>
          <w:shd w:val="clear" w:color="auto" w:fill="FFFFFF"/>
        </w:rPr>
      </w:pPr>
    </w:p>
    <w:p w:rsidR="00C2075D" w:rsidRDefault="00C2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jc w:val="both"/>
        <w:rPr>
          <w:rFonts w:ascii="Times New Roman" w:eastAsia="Times New Roman" w:hAnsi="Times New Roman" w:cs="Times New Roman"/>
          <w:i/>
          <w:sz w:val="24"/>
          <w:shd w:val="clear" w:color="auto" w:fill="FFFFFF"/>
        </w:rPr>
      </w:pPr>
    </w:p>
    <w:p w:rsidR="00C2075D" w:rsidRDefault="00C207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jc w:val="both"/>
        <w:rPr>
          <w:rFonts w:ascii="Times New Roman" w:eastAsia="Times New Roman" w:hAnsi="Times New Roman" w:cs="Times New Roman"/>
          <w:i/>
          <w:sz w:val="24"/>
          <w:shd w:val="clear" w:color="auto" w:fill="FFFFFF"/>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Tabuľka V3  Výsledky hodnotenia otázky č. 1  - Základné športy</w:t>
      </w:r>
    </w:p>
    <w:tbl>
      <w:tblPr>
        <w:tblW w:w="0" w:type="auto"/>
        <w:tblInd w:w="55" w:type="dxa"/>
        <w:tblCellMar>
          <w:left w:w="10" w:type="dxa"/>
          <w:right w:w="10" w:type="dxa"/>
        </w:tblCellMar>
        <w:tblLook w:val="0000" w:firstRow="0" w:lastRow="0" w:firstColumn="0" w:lastColumn="0" w:noHBand="0" w:noVBand="0"/>
      </w:tblPr>
      <w:tblGrid>
        <w:gridCol w:w="2283"/>
        <w:gridCol w:w="851"/>
        <w:gridCol w:w="992"/>
      </w:tblGrid>
      <w:tr w:rsidR="00C226ED">
        <w:trPr>
          <w:trHeight w:val="276"/>
        </w:trPr>
        <w:tc>
          <w:tcPr>
            <w:tcW w:w="2283" w:type="dxa"/>
            <w:tcBorders>
              <w:top w:val="single" w:sz="4" w:space="0" w:color="000000"/>
              <w:left w:val="single" w:sz="4" w:space="0" w:color="000000"/>
              <w:bottom w:val="single" w:sz="0" w:space="0" w:color="000000"/>
              <w:right w:val="single" w:sz="0"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b/>
                <w:color w:val="000000"/>
                <w:sz w:val="24"/>
              </w:rPr>
              <w:t>Základné športy</w:t>
            </w:r>
          </w:p>
        </w:tc>
        <w:tc>
          <w:tcPr>
            <w:tcW w:w="851" w:type="dxa"/>
            <w:tcBorders>
              <w:top w:val="single" w:sz="4" w:space="0" w:color="000000"/>
              <w:left w:val="single" w:sz="0" w:space="0" w:color="000000"/>
              <w:bottom w:val="single" w:sz="0" w:space="0" w:color="000000"/>
              <w:right w:val="single" w:sz="0"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580</w:t>
            </w:r>
          </w:p>
        </w:tc>
        <w:tc>
          <w:tcPr>
            <w:tcW w:w="992" w:type="dxa"/>
            <w:tcBorders>
              <w:top w:val="single" w:sz="4" w:space="0" w:color="000000"/>
              <w:left w:val="single" w:sz="0" w:space="0" w:color="000000"/>
              <w:bottom w:val="single" w:sz="0" w:space="0" w:color="000000"/>
              <w:right w:val="single" w:sz="4" w:space="0" w:color="000000"/>
            </w:tcBorders>
            <w:shd w:val="clear" w:color="auto" w:fill="auto"/>
            <w:tcMar>
              <w:left w:w="70" w:type="dxa"/>
              <w:right w:w="70" w:type="dxa"/>
            </w:tcMar>
            <w:vAlign w:val="bottom"/>
          </w:tcPr>
          <w:p w:rsidR="00C226ED" w:rsidRDefault="00EA693B">
            <w:pPr>
              <w:spacing w:after="0" w:line="240" w:lineRule="auto"/>
            </w:pPr>
            <w:r>
              <w:rPr>
                <w:rFonts w:ascii="Times New Roman" w:eastAsia="Times New Roman" w:hAnsi="Times New Roman" w:cs="Times New Roman"/>
                <w:color w:val="000000"/>
              </w:rPr>
              <w:t> </w:t>
            </w:r>
          </w:p>
        </w:tc>
      </w:tr>
      <w:tr w:rsidR="00C226ED">
        <w:trPr>
          <w:trHeight w:val="276"/>
        </w:trPr>
        <w:tc>
          <w:tcPr>
            <w:tcW w:w="2283" w:type="dxa"/>
            <w:tcBorders>
              <w:top w:val="single" w:sz="0" w:space="0" w:color="000000"/>
              <w:left w:val="single" w:sz="4" w:space="0" w:color="000000"/>
              <w:bottom w:val="single" w:sz="4" w:space="0" w:color="000000"/>
              <w:right w:val="single" w:sz="0"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 </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jc w:val="center"/>
            </w:pPr>
            <w:r>
              <w:rPr>
                <w:rFonts w:ascii="Times New Roman" w:eastAsia="Times New Roman" w:hAnsi="Times New Roman" w:cs="Times New Roman"/>
                <w:color w:val="000000"/>
                <w:sz w:val="12"/>
              </w:rPr>
              <w:t>počet odpovedí</w:t>
            </w:r>
          </w:p>
        </w:tc>
        <w:tc>
          <w:tcPr>
            <w:tcW w:w="99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jc w:val="center"/>
            </w:pPr>
            <w:r>
              <w:rPr>
                <w:rFonts w:ascii="Times New Roman" w:eastAsia="Times New Roman" w:hAnsi="Times New Roman" w:cs="Times New Roman"/>
                <w:color w:val="000000"/>
                <w:sz w:val="16"/>
              </w:rPr>
              <w:t>%</w:t>
            </w:r>
          </w:p>
        </w:tc>
      </w:tr>
      <w:tr w:rsidR="00C226ED">
        <w:trPr>
          <w:trHeight w:val="276"/>
        </w:trPr>
        <w:tc>
          <w:tcPr>
            <w:tcW w:w="228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Atletika, cezpoľný beh</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489</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84,3%</w:t>
            </w:r>
          </w:p>
        </w:tc>
      </w:tr>
      <w:tr w:rsidR="00C226ED">
        <w:trPr>
          <w:trHeight w:val="276"/>
        </w:trPr>
        <w:tc>
          <w:tcPr>
            <w:tcW w:w="228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Gymnastika</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286</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49,3%</w:t>
            </w:r>
          </w:p>
        </w:tc>
      </w:tr>
      <w:tr w:rsidR="00C226ED">
        <w:trPr>
          <w:trHeight w:val="276"/>
        </w:trPr>
        <w:tc>
          <w:tcPr>
            <w:tcW w:w="228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Volejbal</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430</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74,1%</w:t>
            </w:r>
          </w:p>
        </w:tc>
      </w:tr>
      <w:tr w:rsidR="00C226ED">
        <w:trPr>
          <w:trHeight w:val="276"/>
        </w:trPr>
        <w:tc>
          <w:tcPr>
            <w:tcW w:w="228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Basketbal</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412</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71,0%</w:t>
            </w:r>
          </w:p>
        </w:tc>
      </w:tr>
      <w:tr w:rsidR="00C226ED">
        <w:trPr>
          <w:trHeight w:val="276"/>
        </w:trPr>
        <w:tc>
          <w:tcPr>
            <w:tcW w:w="228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Hádzaná</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171</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29,5%</w:t>
            </w:r>
          </w:p>
        </w:tc>
      </w:tr>
      <w:tr w:rsidR="00C226ED">
        <w:trPr>
          <w:trHeight w:val="276"/>
        </w:trPr>
        <w:tc>
          <w:tcPr>
            <w:tcW w:w="228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Vybíjaná</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373</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64,3%</w:t>
            </w:r>
          </w:p>
        </w:tc>
      </w:tr>
      <w:tr w:rsidR="00C226ED">
        <w:trPr>
          <w:trHeight w:val="276"/>
        </w:trPr>
        <w:tc>
          <w:tcPr>
            <w:tcW w:w="228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Florbal</w:t>
            </w:r>
            <w:proofErr w:type="spellEnd"/>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457</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78,8%</w:t>
            </w:r>
          </w:p>
        </w:tc>
      </w:tr>
      <w:tr w:rsidR="00C226ED">
        <w:trPr>
          <w:trHeight w:val="276"/>
        </w:trPr>
        <w:tc>
          <w:tcPr>
            <w:tcW w:w="228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Futsal</w:t>
            </w:r>
            <w:proofErr w:type="spellEnd"/>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304</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52,4%</w:t>
            </w:r>
          </w:p>
        </w:tc>
      </w:tr>
      <w:tr w:rsidR="00C226ED">
        <w:trPr>
          <w:trHeight w:val="276"/>
        </w:trPr>
        <w:tc>
          <w:tcPr>
            <w:tcW w:w="228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Orientačný beh</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63</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10,9%</w:t>
            </w:r>
          </w:p>
        </w:tc>
      </w:tr>
      <w:tr w:rsidR="00C226ED">
        <w:trPr>
          <w:trHeight w:val="276"/>
        </w:trPr>
        <w:tc>
          <w:tcPr>
            <w:tcW w:w="228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Bedminton</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274</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47,2%</w:t>
            </w:r>
          </w:p>
        </w:tc>
      </w:tr>
      <w:tr w:rsidR="00C226ED">
        <w:trPr>
          <w:trHeight w:val="276"/>
        </w:trPr>
        <w:tc>
          <w:tcPr>
            <w:tcW w:w="228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Stolný Tenis</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310</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53,4%</w:t>
            </w:r>
          </w:p>
        </w:tc>
      </w:tr>
      <w:tr w:rsidR="00C226ED">
        <w:trPr>
          <w:trHeight w:val="276"/>
        </w:trPr>
        <w:tc>
          <w:tcPr>
            <w:tcW w:w="228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Futbal</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446</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76,9%</w:t>
            </w:r>
          </w:p>
        </w:tc>
      </w:tr>
    </w:tbl>
    <w:p w:rsidR="00C226ED" w:rsidRDefault="00C226ED">
      <w:pPr>
        <w:keepNext/>
        <w:spacing w:line="360" w:lineRule="auto"/>
        <w:jc w:val="both"/>
        <w:rPr>
          <w:rFonts w:ascii="Times New Roman" w:eastAsia="Times New Roman" w:hAnsi="Times New Roman" w:cs="Times New Roman"/>
          <w:b/>
          <w:color w:val="FF0000"/>
          <w:sz w:val="20"/>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Graf  V3  Grafické výsledky hodnotenia otázky č. 1  - Základné športy</w:t>
      </w:r>
    </w:p>
    <w:p w:rsidR="00C226ED" w:rsidRDefault="00C2075D">
      <w:pPr>
        <w:keepNext/>
        <w:spacing w:line="360" w:lineRule="auto"/>
        <w:jc w:val="both"/>
        <w:rPr>
          <w:rFonts w:ascii="Times New Roman" w:eastAsia="Times New Roman" w:hAnsi="Times New Roman" w:cs="Times New Roman"/>
          <w:sz w:val="24"/>
        </w:rPr>
      </w:pPr>
      <w:r>
        <w:rPr>
          <w:noProof/>
        </w:rPr>
        <w:drawing>
          <wp:inline distT="0" distB="0" distL="0" distR="0" wp14:anchorId="5F0775AF" wp14:editId="2EC9B344">
            <wp:extent cx="4857750" cy="2717800"/>
            <wp:effectExtent l="0" t="0" r="0" b="635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226ED" w:rsidRDefault="00C226ED">
      <w:pPr>
        <w:spacing w:line="360" w:lineRule="auto"/>
        <w:ind w:firstLine="709"/>
        <w:jc w:val="both"/>
        <w:rPr>
          <w:rFonts w:ascii="Times New Roman" w:eastAsia="Times New Roman" w:hAnsi="Times New Roman" w:cs="Times New Roman"/>
          <w:sz w:val="24"/>
        </w:rPr>
      </w:pPr>
    </w:p>
    <w:p w:rsidR="0087541F" w:rsidRDefault="0087541F">
      <w:pPr>
        <w:spacing w:line="360" w:lineRule="auto"/>
        <w:ind w:firstLine="709"/>
        <w:jc w:val="both"/>
        <w:rPr>
          <w:rFonts w:ascii="Times New Roman" w:eastAsia="Times New Roman" w:hAnsi="Times New Roman" w:cs="Times New Roman"/>
          <w:sz w:val="24"/>
        </w:rPr>
      </w:pPr>
    </w:p>
    <w:p w:rsidR="0087541F" w:rsidRDefault="0087541F">
      <w:pPr>
        <w:spacing w:line="360" w:lineRule="auto"/>
        <w:ind w:firstLine="709"/>
        <w:jc w:val="both"/>
        <w:rPr>
          <w:rFonts w:ascii="Times New Roman" w:eastAsia="Times New Roman" w:hAnsi="Times New Roman" w:cs="Times New Roman"/>
          <w:sz w:val="24"/>
        </w:rPr>
      </w:pPr>
    </w:p>
    <w:p w:rsidR="00C2075D" w:rsidRDefault="00C2075D">
      <w:pPr>
        <w:spacing w:line="360" w:lineRule="auto"/>
        <w:ind w:firstLine="709"/>
        <w:jc w:val="both"/>
        <w:rPr>
          <w:rFonts w:ascii="Times New Roman" w:eastAsia="Times New Roman" w:hAnsi="Times New Roman" w:cs="Times New Roman"/>
          <w:sz w:val="24"/>
        </w:rPr>
      </w:pPr>
    </w:p>
    <w:p w:rsidR="00C2075D" w:rsidRDefault="00C2075D">
      <w:pPr>
        <w:spacing w:line="360" w:lineRule="auto"/>
        <w:ind w:firstLine="709"/>
        <w:jc w:val="both"/>
        <w:rPr>
          <w:rFonts w:ascii="Times New Roman" w:eastAsia="Times New Roman" w:hAnsi="Times New Roman" w:cs="Times New Roman"/>
          <w:sz w:val="24"/>
        </w:rPr>
      </w:pPr>
    </w:p>
    <w:p w:rsidR="0087541F" w:rsidRDefault="0087541F">
      <w:pPr>
        <w:spacing w:line="360" w:lineRule="auto"/>
        <w:ind w:firstLine="709"/>
        <w:jc w:val="both"/>
        <w:rPr>
          <w:rFonts w:ascii="Times New Roman" w:eastAsia="Times New Roman" w:hAnsi="Times New Roman" w:cs="Times New Roman"/>
          <w:sz w:val="24"/>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Tabuľka V4  Výsledky hodnotenia otázky č. 1  - Netradičné športy</w:t>
      </w:r>
    </w:p>
    <w:tbl>
      <w:tblPr>
        <w:tblW w:w="0" w:type="auto"/>
        <w:tblInd w:w="55" w:type="dxa"/>
        <w:tblCellMar>
          <w:left w:w="10" w:type="dxa"/>
          <w:right w:w="10" w:type="dxa"/>
        </w:tblCellMar>
        <w:tblLook w:val="0000" w:firstRow="0" w:lastRow="0" w:firstColumn="0" w:lastColumn="0" w:noHBand="0" w:noVBand="0"/>
      </w:tblPr>
      <w:tblGrid>
        <w:gridCol w:w="2142"/>
        <w:gridCol w:w="992"/>
        <w:gridCol w:w="992"/>
      </w:tblGrid>
      <w:tr w:rsidR="00C226ED">
        <w:trPr>
          <w:trHeight w:val="276"/>
        </w:trPr>
        <w:tc>
          <w:tcPr>
            <w:tcW w:w="214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b/>
                <w:color w:val="000000"/>
                <w:sz w:val="24"/>
              </w:rPr>
              <w:t>Netradičné športy</w:t>
            </w:r>
          </w:p>
        </w:tc>
        <w:tc>
          <w:tcPr>
            <w:tcW w:w="992"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417</w:t>
            </w:r>
          </w:p>
        </w:tc>
        <w:tc>
          <w:tcPr>
            <w:tcW w:w="99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pPr>
            <w:r>
              <w:rPr>
                <w:rFonts w:ascii="Times New Roman" w:eastAsia="Times New Roman" w:hAnsi="Times New Roman" w:cs="Times New Roman"/>
                <w:color w:val="000000"/>
              </w:rPr>
              <w:t> </w:t>
            </w:r>
          </w:p>
        </w:tc>
      </w:tr>
      <w:tr w:rsidR="00C226ED">
        <w:trPr>
          <w:trHeight w:val="276"/>
        </w:trPr>
        <w:tc>
          <w:tcPr>
            <w:tcW w:w="214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 </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jc w:val="center"/>
            </w:pPr>
            <w:r>
              <w:rPr>
                <w:rFonts w:ascii="Times New Roman" w:eastAsia="Times New Roman" w:hAnsi="Times New Roman" w:cs="Times New Roman"/>
                <w:color w:val="000000"/>
                <w:sz w:val="12"/>
              </w:rPr>
              <w:t>počet odpovedí</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jc w:val="center"/>
            </w:pPr>
            <w:r>
              <w:rPr>
                <w:rFonts w:ascii="Times New Roman" w:eastAsia="Times New Roman" w:hAnsi="Times New Roman" w:cs="Times New Roman"/>
                <w:color w:val="000000"/>
                <w:sz w:val="16"/>
              </w:rPr>
              <w:t>%</w:t>
            </w:r>
          </w:p>
        </w:tc>
      </w:tr>
      <w:tr w:rsidR="00C226ED">
        <w:trPr>
          <w:trHeight w:val="276"/>
        </w:trPr>
        <w:tc>
          <w:tcPr>
            <w:tcW w:w="214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Ringo</w:t>
            </w:r>
            <w:proofErr w:type="spellEnd"/>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218</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52,3%</w:t>
            </w:r>
          </w:p>
        </w:tc>
      </w:tr>
      <w:tr w:rsidR="00C226ED">
        <w:trPr>
          <w:trHeight w:val="276"/>
        </w:trPr>
        <w:tc>
          <w:tcPr>
            <w:tcW w:w="214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Indiaka</w:t>
            </w:r>
            <w:proofErr w:type="spellEnd"/>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47</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11,3%</w:t>
            </w:r>
          </w:p>
        </w:tc>
      </w:tr>
      <w:tr w:rsidR="00C226ED">
        <w:trPr>
          <w:trHeight w:val="276"/>
        </w:trPr>
        <w:tc>
          <w:tcPr>
            <w:tcW w:w="214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Frisbee</w:t>
            </w:r>
            <w:proofErr w:type="spellEnd"/>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350</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83,9%</w:t>
            </w:r>
          </w:p>
        </w:tc>
      </w:tr>
      <w:tr w:rsidR="00C226ED">
        <w:trPr>
          <w:trHeight w:val="276"/>
        </w:trPr>
        <w:tc>
          <w:tcPr>
            <w:tcW w:w="214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Jadžent</w:t>
            </w:r>
            <w:proofErr w:type="spellEnd"/>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13</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3,1%</w:t>
            </w:r>
          </w:p>
        </w:tc>
      </w:tr>
      <w:tr w:rsidR="00C226ED">
        <w:trPr>
          <w:trHeight w:val="276"/>
        </w:trPr>
        <w:tc>
          <w:tcPr>
            <w:tcW w:w="214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Interkros</w:t>
            </w:r>
            <w:proofErr w:type="spellEnd"/>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18</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4,3%</w:t>
            </w:r>
          </w:p>
        </w:tc>
      </w:tr>
      <w:tr w:rsidR="00C226ED">
        <w:trPr>
          <w:trHeight w:val="276"/>
        </w:trPr>
        <w:tc>
          <w:tcPr>
            <w:tcW w:w="214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Brännball</w:t>
            </w:r>
            <w:proofErr w:type="spellEnd"/>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15</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3,6%</w:t>
            </w:r>
          </w:p>
        </w:tc>
      </w:tr>
      <w:tr w:rsidR="00C226ED">
        <w:trPr>
          <w:trHeight w:val="276"/>
        </w:trPr>
        <w:tc>
          <w:tcPr>
            <w:tcW w:w="2142"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Korfball</w:t>
            </w:r>
            <w:proofErr w:type="spellEnd"/>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46</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11,0%</w:t>
            </w:r>
          </w:p>
        </w:tc>
      </w:tr>
    </w:tbl>
    <w:p w:rsidR="00C226ED" w:rsidRDefault="00C226ED">
      <w:pPr>
        <w:spacing w:line="360" w:lineRule="auto"/>
        <w:jc w:val="both"/>
        <w:rPr>
          <w:rFonts w:ascii="Times New Roman" w:eastAsia="Times New Roman" w:hAnsi="Times New Roman" w:cs="Times New Roman"/>
          <w:sz w:val="24"/>
        </w:rPr>
      </w:pPr>
    </w:p>
    <w:p w:rsidR="00C226ED" w:rsidRDefault="00EA693B">
      <w:pPr>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Graf  V4  Grafické výsledky hodnotenia otázky č. 1  - Netradičné športy</w:t>
      </w:r>
    </w:p>
    <w:p w:rsidR="00C226ED" w:rsidRDefault="00C2075D">
      <w:pPr>
        <w:spacing w:line="360" w:lineRule="auto"/>
        <w:jc w:val="both"/>
        <w:rPr>
          <w:rFonts w:ascii="Times New Roman" w:eastAsia="Times New Roman" w:hAnsi="Times New Roman" w:cs="Times New Roman"/>
          <w:sz w:val="24"/>
        </w:rPr>
      </w:pPr>
      <w:r>
        <w:rPr>
          <w:noProof/>
        </w:rPr>
        <w:drawing>
          <wp:inline distT="0" distB="0" distL="0" distR="0" wp14:anchorId="48BFA768" wp14:editId="6219FE8B">
            <wp:extent cx="4851400" cy="2914650"/>
            <wp:effectExtent l="0" t="0" r="635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226ED" w:rsidRDefault="00C226ED">
      <w:pPr>
        <w:spacing w:line="360" w:lineRule="auto"/>
        <w:jc w:val="both"/>
        <w:rPr>
          <w:rFonts w:ascii="Times New Roman" w:eastAsia="Times New Roman" w:hAnsi="Times New Roman" w:cs="Times New Roman"/>
          <w:sz w:val="24"/>
        </w:rPr>
      </w:pPr>
    </w:p>
    <w:p w:rsidR="0087541F" w:rsidRDefault="0087541F">
      <w:pPr>
        <w:spacing w:line="360" w:lineRule="auto"/>
        <w:jc w:val="both"/>
        <w:rPr>
          <w:rFonts w:ascii="Times New Roman" w:eastAsia="Times New Roman" w:hAnsi="Times New Roman" w:cs="Times New Roman"/>
          <w:sz w:val="24"/>
        </w:rPr>
      </w:pPr>
    </w:p>
    <w:p w:rsidR="0087541F" w:rsidRDefault="0087541F">
      <w:pPr>
        <w:spacing w:line="360" w:lineRule="auto"/>
        <w:jc w:val="both"/>
        <w:rPr>
          <w:rFonts w:ascii="Times New Roman" w:eastAsia="Times New Roman" w:hAnsi="Times New Roman" w:cs="Times New Roman"/>
          <w:sz w:val="24"/>
        </w:rPr>
      </w:pPr>
    </w:p>
    <w:p w:rsidR="00C2075D" w:rsidRDefault="00C2075D">
      <w:pPr>
        <w:spacing w:line="360" w:lineRule="auto"/>
        <w:jc w:val="both"/>
        <w:rPr>
          <w:rFonts w:ascii="Times New Roman" w:eastAsia="Times New Roman" w:hAnsi="Times New Roman" w:cs="Times New Roman"/>
          <w:sz w:val="24"/>
        </w:rPr>
      </w:pPr>
    </w:p>
    <w:p w:rsidR="00C2075D" w:rsidRDefault="00C2075D">
      <w:pPr>
        <w:spacing w:line="360" w:lineRule="auto"/>
        <w:jc w:val="both"/>
        <w:rPr>
          <w:rFonts w:ascii="Times New Roman" w:eastAsia="Times New Roman" w:hAnsi="Times New Roman" w:cs="Times New Roman"/>
          <w:sz w:val="24"/>
        </w:rPr>
      </w:pPr>
    </w:p>
    <w:p w:rsidR="00C2075D" w:rsidRDefault="00C2075D">
      <w:pPr>
        <w:spacing w:line="360" w:lineRule="auto"/>
        <w:jc w:val="both"/>
        <w:rPr>
          <w:rFonts w:ascii="Times New Roman" w:eastAsia="Times New Roman" w:hAnsi="Times New Roman" w:cs="Times New Roman"/>
          <w:sz w:val="24"/>
        </w:rPr>
      </w:pPr>
    </w:p>
    <w:p w:rsidR="00C2075D" w:rsidRDefault="00C2075D">
      <w:pPr>
        <w:spacing w:line="360" w:lineRule="auto"/>
        <w:jc w:val="both"/>
        <w:rPr>
          <w:rFonts w:ascii="Times New Roman" w:eastAsia="Times New Roman" w:hAnsi="Times New Roman" w:cs="Times New Roman"/>
          <w:sz w:val="24"/>
        </w:rPr>
      </w:pPr>
    </w:p>
    <w:p w:rsidR="00C2075D" w:rsidRDefault="00C2075D">
      <w:pPr>
        <w:spacing w:line="360" w:lineRule="auto"/>
        <w:jc w:val="both"/>
        <w:rPr>
          <w:rFonts w:ascii="Times New Roman" w:eastAsia="Times New Roman" w:hAnsi="Times New Roman" w:cs="Times New Roman"/>
          <w:sz w:val="24"/>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Tabuľka V5  Výsledky hodnotenia otázky č. 1  - Zimné športy</w:t>
      </w:r>
    </w:p>
    <w:tbl>
      <w:tblPr>
        <w:tblW w:w="0" w:type="auto"/>
        <w:tblInd w:w="55" w:type="dxa"/>
        <w:tblCellMar>
          <w:left w:w="10" w:type="dxa"/>
          <w:right w:w="10" w:type="dxa"/>
        </w:tblCellMar>
        <w:tblLook w:val="0000" w:firstRow="0" w:lastRow="0" w:firstColumn="0" w:lastColumn="0" w:noHBand="0" w:noVBand="0"/>
      </w:tblPr>
      <w:tblGrid>
        <w:gridCol w:w="2283"/>
        <w:gridCol w:w="993"/>
        <w:gridCol w:w="850"/>
      </w:tblGrid>
      <w:tr w:rsidR="00C226ED">
        <w:trPr>
          <w:trHeight w:val="276"/>
        </w:trPr>
        <w:tc>
          <w:tcPr>
            <w:tcW w:w="228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b/>
                <w:color w:val="000000"/>
              </w:rPr>
              <w:t>Zimné športy</w:t>
            </w:r>
          </w:p>
        </w:tc>
        <w:tc>
          <w:tcPr>
            <w:tcW w:w="993"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492</w:t>
            </w:r>
          </w:p>
        </w:tc>
        <w:tc>
          <w:tcPr>
            <w:tcW w:w="8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pPr>
            <w:r>
              <w:rPr>
                <w:rFonts w:ascii="Times New Roman" w:eastAsia="Times New Roman" w:hAnsi="Times New Roman" w:cs="Times New Roman"/>
                <w:color w:val="000000"/>
              </w:rPr>
              <w:t> </w:t>
            </w:r>
          </w:p>
        </w:tc>
      </w:tr>
      <w:tr w:rsidR="00C226ED">
        <w:trPr>
          <w:trHeight w:val="276"/>
        </w:trPr>
        <w:tc>
          <w:tcPr>
            <w:tcW w:w="228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 </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jc w:val="center"/>
            </w:pPr>
            <w:r>
              <w:rPr>
                <w:rFonts w:ascii="Times New Roman" w:eastAsia="Times New Roman" w:hAnsi="Times New Roman" w:cs="Times New Roman"/>
                <w:color w:val="000000"/>
                <w:sz w:val="12"/>
              </w:rPr>
              <w:t>počet odpovedí</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jc w:val="center"/>
            </w:pPr>
            <w:r>
              <w:rPr>
                <w:rFonts w:ascii="Times New Roman" w:eastAsia="Times New Roman" w:hAnsi="Times New Roman" w:cs="Times New Roman"/>
                <w:color w:val="000000"/>
                <w:sz w:val="16"/>
              </w:rPr>
              <w:t>%</w:t>
            </w:r>
          </w:p>
        </w:tc>
      </w:tr>
      <w:tr w:rsidR="00C226ED">
        <w:trPr>
          <w:trHeight w:val="276"/>
        </w:trPr>
        <w:tc>
          <w:tcPr>
            <w:tcW w:w="228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Zjazdové lyžovanie</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424</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86,2%</w:t>
            </w:r>
          </w:p>
        </w:tc>
      </w:tr>
      <w:tr w:rsidR="00C226ED">
        <w:trPr>
          <w:trHeight w:val="276"/>
        </w:trPr>
        <w:tc>
          <w:tcPr>
            <w:tcW w:w="228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Bežecké lyžovanie</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144</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29,3%</w:t>
            </w:r>
          </w:p>
        </w:tc>
      </w:tr>
      <w:tr w:rsidR="00C226ED">
        <w:trPr>
          <w:trHeight w:val="276"/>
        </w:trPr>
        <w:tc>
          <w:tcPr>
            <w:tcW w:w="228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Biatlon</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43</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8,7%</w:t>
            </w:r>
          </w:p>
        </w:tc>
      </w:tr>
      <w:tr w:rsidR="00C226ED">
        <w:trPr>
          <w:trHeight w:val="276"/>
        </w:trPr>
        <w:tc>
          <w:tcPr>
            <w:tcW w:w="228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Snowboard</w:t>
            </w:r>
            <w:proofErr w:type="spellEnd"/>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151</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30,7%</w:t>
            </w:r>
          </w:p>
        </w:tc>
      </w:tr>
      <w:tr w:rsidR="00C226ED">
        <w:trPr>
          <w:trHeight w:val="276"/>
        </w:trPr>
        <w:tc>
          <w:tcPr>
            <w:tcW w:w="2283"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Hokej</w:t>
            </w:r>
          </w:p>
        </w:tc>
        <w:tc>
          <w:tcPr>
            <w:tcW w:w="993"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164</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33,3%</w:t>
            </w:r>
          </w:p>
        </w:tc>
      </w:tr>
    </w:tbl>
    <w:p w:rsidR="00C226ED" w:rsidRDefault="00C226ED">
      <w:pPr>
        <w:spacing w:line="360" w:lineRule="auto"/>
        <w:jc w:val="both"/>
        <w:rPr>
          <w:rFonts w:ascii="Times New Roman" w:eastAsia="Times New Roman" w:hAnsi="Times New Roman" w:cs="Times New Roman"/>
          <w:sz w:val="24"/>
        </w:rPr>
      </w:pPr>
    </w:p>
    <w:p w:rsidR="00C226ED" w:rsidRDefault="00EA693B">
      <w:pPr>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Graf  V5  Grafické výsledky hodnotenia otázky č. 1  - Zimné športy</w:t>
      </w:r>
    </w:p>
    <w:p w:rsidR="00C226ED" w:rsidRDefault="00C2075D">
      <w:pPr>
        <w:spacing w:line="360" w:lineRule="auto"/>
        <w:jc w:val="both"/>
        <w:rPr>
          <w:rFonts w:ascii="Times New Roman" w:eastAsia="Times New Roman" w:hAnsi="Times New Roman" w:cs="Times New Roman"/>
          <w:color w:val="FF0000"/>
          <w:sz w:val="24"/>
        </w:rPr>
      </w:pPr>
      <w:r>
        <w:rPr>
          <w:noProof/>
        </w:rPr>
        <w:drawing>
          <wp:inline distT="0" distB="0" distL="0" distR="0" wp14:anchorId="053E0BB3" wp14:editId="75A5E982">
            <wp:extent cx="4851400" cy="2870200"/>
            <wp:effectExtent l="0" t="0" r="6350" b="635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226ED" w:rsidRDefault="00C226ED">
      <w:pPr>
        <w:spacing w:line="360" w:lineRule="auto"/>
        <w:jc w:val="both"/>
        <w:rPr>
          <w:rFonts w:ascii="Times New Roman" w:eastAsia="Times New Roman" w:hAnsi="Times New Roman" w:cs="Times New Roman"/>
          <w:sz w:val="24"/>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Tabuľka V6  Výsledky hodnotenia otázky č. 1  - Iné športy</w:t>
      </w:r>
    </w:p>
    <w:tbl>
      <w:tblPr>
        <w:tblW w:w="0" w:type="auto"/>
        <w:tblInd w:w="55" w:type="dxa"/>
        <w:tblCellMar>
          <w:left w:w="10" w:type="dxa"/>
          <w:right w:w="10" w:type="dxa"/>
        </w:tblCellMar>
        <w:tblLook w:val="0000" w:firstRow="0" w:lastRow="0" w:firstColumn="0" w:lastColumn="0" w:noHBand="0" w:noVBand="0"/>
      </w:tblPr>
      <w:tblGrid>
        <w:gridCol w:w="2425"/>
        <w:gridCol w:w="851"/>
        <w:gridCol w:w="850"/>
      </w:tblGrid>
      <w:tr w:rsidR="00C226ED">
        <w:trPr>
          <w:trHeight w:val="276"/>
        </w:trPr>
        <w:tc>
          <w:tcPr>
            <w:tcW w:w="24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b/>
                <w:color w:val="000000"/>
              </w:rPr>
              <w:t>Iné športy</w:t>
            </w:r>
          </w:p>
        </w:tc>
        <w:tc>
          <w:tcPr>
            <w:tcW w:w="851" w:type="dxa"/>
            <w:tcBorders>
              <w:top w:val="single" w:sz="4" w:space="0" w:color="000000"/>
              <w:left w:val="single" w:sz="0" w:space="0" w:color="000000"/>
              <w:bottom w:val="single" w:sz="4" w:space="0" w:color="000000"/>
              <w:right w:val="single" w:sz="0"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158</w:t>
            </w:r>
          </w:p>
        </w:tc>
        <w:tc>
          <w:tcPr>
            <w:tcW w:w="8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pPr>
            <w:r>
              <w:rPr>
                <w:rFonts w:ascii="Times New Roman" w:eastAsia="Times New Roman" w:hAnsi="Times New Roman" w:cs="Times New Roman"/>
                <w:color w:val="000000"/>
              </w:rPr>
              <w:t> </w:t>
            </w:r>
          </w:p>
        </w:tc>
      </w:tr>
      <w:tr w:rsidR="00C226ED">
        <w:trPr>
          <w:trHeight w:val="276"/>
        </w:trPr>
        <w:tc>
          <w:tcPr>
            <w:tcW w:w="24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jc w:val="center"/>
            </w:pPr>
            <w:r>
              <w:rPr>
                <w:rFonts w:ascii="Times New Roman" w:eastAsia="Times New Roman" w:hAnsi="Times New Roman" w:cs="Times New Roman"/>
                <w:b/>
                <w:color w:val="000000"/>
              </w:rPr>
              <w:t> </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jc w:val="center"/>
            </w:pPr>
            <w:r>
              <w:rPr>
                <w:rFonts w:ascii="Times New Roman" w:eastAsia="Times New Roman" w:hAnsi="Times New Roman" w:cs="Times New Roman"/>
                <w:color w:val="000000"/>
                <w:sz w:val="12"/>
              </w:rPr>
              <w:t>počet odpovedí</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jc w:val="center"/>
            </w:pPr>
            <w:r>
              <w:rPr>
                <w:rFonts w:ascii="Times New Roman" w:eastAsia="Times New Roman" w:hAnsi="Times New Roman" w:cs="Times New Roman"/>
                <w:color w:val="000000"/>
                <w:sz w:val="16"/>
              </w:rPr>
              <w:t>%</w:t>
            </w:r>
          </w:p>
        </w:tc>
      </w:tr>
      <w:tr w:rsidR="00C226ED">
        <w:trPr>
          <w:trHeight w:val="276"/>
        </w:trPr>
        <w:tc>
          <w:tcPr>
            <w:tcW w:w="24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Kin-ball</w:t>
            </w:r>
            <w:proofErr w:type="spellEnd"/>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9</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5,7%</w:t>
            </w:r>
          </w:p>
        </w:tc>
      </w:tr>
      <w:tr w:rsidR="00C226ED">
        <w:trPr>
          <w:trHeight w:val="276"/>
        </w:trPr>
        <w:tc>
          <w:tcPr>
            <w:tcW w:w="24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Cyklistika</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12</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7,6%</w:t>
            </w:r>
          </w:p>
        </w:tc>
      </w:tr>
      <w:tr w:rsidR="00C226ED">
        <w:trPr>
          <w:trHeight w:val="276"/>
        </w:trPr>
        <w:tc>
          <w:tcPr>
            <w:tcW w:w="24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Korčuľovanie/</w:t>
            </w:r>
            <w:proofErr w:type="spellStart"/>
            <w:r>
              <w:rPr>
                <w:rFonts w:ascii="Times New Roman" w:eastAsia="Times New Roman" w:hAnsi="Times New Roman" w:cs="Times New Roman"/>
                <w:color w:val="000000"/>
              </w:rPr>
              <w:t>in-line</w:t>
            </w:r>
            <w:proofErr w:type="spellEnd"/>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15</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9,5%</w:t>
            </w:r>
          </w:p>
        </w:tc>
      </w:tr>
      <w:tr w:rsidR="00C226ED">
        <w:trPr>
          <w:trHeight w:val="276"/>
        </w:trPr>
        <w:tc>
          <w:tcPr>
            <w:tcW w:w="24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Plávanie</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19</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12,0%</w:t>
            </w:r>
          </w:p>
        </w:tc>
      </w:tr>
      <w:tr w:rsidR="00C226ED">
        <w:trPr>
          <w:trHeight w:val="276"/>
        </w:trPr>
        <w:tc>
          <w:tcPr>
            <w:tcW w:w="24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Tenis</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7</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4,4%</w:t>
            </w:r>
          </w:p>
        </w:tc>
      </w:tr>
      <w:tr w:rsidR="00C226ED">
        <w:trPr>
          <w:trHeight w:val="276"/>
        </w:trPr>
        <w:tc>
          <w:tcPr>
            <w:tcW w:w="24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Úpolové</w:t>
            </w:r>
            <w:proofErr w:type="spellEnd"/>
            <w:r>
              <w:rPr>
                <w:rFonts w:ascii="Times New Roman" w:eastAsia="Times New Roman" w:hAnsi="Times New Roman" w:cs="Times New Roman"/>
                <w:color w:val="000000"/>
              </w:rPr>
              <w:t xml:space="preserve"> športy</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6</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3,8%</w:t>
            </w:r>
          </w:p>
        </w:tc>
      </w:tr>
      <w:tr w:rsidR="00C226ED">
        <w:trPr>
          <w:trHeight w:val="276"/>
        </w:trPr>
        <w:tc>
          <w:tcPr>
            <w:tcW w:w="24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Silový 5boj</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2,5%</w:t>
            </w:r>
          </w:p>
        </w:tc>
      </w:tr>
      <w:tr w:rsidR="00C226ED">
        <w:trPr>
          <w:trHeight w:val="552"/>
        </w:trPr>
        <w:tc>
          <w:tcPr>
            <w:tcW w:w="24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Mini+midi</w:t>
            </w:r>
            <w:proofErr w:type="spellEnd"/>
            <w:r>
              <w:rPr>
                <w:rFonts w:ascii="Times New Roman" w:eastAsia="Times New Roman" w:hAnsi="Times New Roman" w:cs="Times New Roman"/>
                <w:color w:val="000000"/>
              </w:rPr>
              <w:t xml:space="preserve"> volejbal a vybíjaná, prehadzovaná</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10</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6,3%</w:t>
            </w:r>
          </w:p>
        </w:tc>
      </w:tr>
      <w:tr w:rsidR="00C226ED">
        <w:trPr>
          <w:trHeight w:val="276"/>
        </w:trPr>
        <w:tc>
          <w:tcPr>
            <w:tcW w:w="2425"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sz w:val="18"/>
              </w:rPr>
              <w:t>76 jednotlivých odpovedí  - každá 0,6%</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76</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48,1%</w:t>
            </w:r>
          </w:p>
        </w:tc>
      </w:tr>
    </w:tbl>
    <w:p w:rsidR="00C226ED" w:rsidRDefault="00C226ED">
      <w:pPr>
        <w:spacing w:line="360" w:lineRule="auto"/>
        <w:jc w:val="both"/>
        <w:rPr>
          <w:rFonts w:ascii="Times New Roman" w:eastAsia="Times New Roman" w:hAnsi="Times New Roman" w:cs="Times New Roman"/>
          <w:sz w:val="24"/>
        </w:rPr>
      </w:pPr>
    </w:p>
    <w:p w:rsidR="00C2075D" w:rsidRDefault="00C2075D">
      <w:pPr>
        <w:spacing w:line="360" w:lineRule="auto"/>
        <w:jc w:val="both"/>
        <w:rPr>
          <w:rFonts w:ascii="Times New Roman" w:eastAsia="Times New Roman" w:hAnsi="Times New Roman" w:cs="Times New Roman"/>
          <w:sz w:val="24"/>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 xml:space="preserve">Graf  V6  Grafické výsledky hodnotenia otázky č. 1 – Iné športy </w:t>
      </w:r>
    </w:p>
    <w:p w:rsidR="00C226ED" w:rsidRDefault="00C2075D">
      <w:pPr>
        <w:spacing w:line="360" w:lineRule="auto"/>
        <w:jc w:val="both"/>
        <w:rPr>
          <w:rFonts w:ascii="Times New Roman" w:eastAsia="Times New Roman" w:hAnsi="Times New Roman" w:cs="Times New Roman"/>
          <w:sz w:val="24"/>
        </w:rPr>
      </w:pPr>
      <w:r>
        <w:rPr>
          <w:noProof/>
        </w:rPr>
        <w:drawing>
          <wp:inline distT="0" distB="0" distL="0" distR="0" wp14:anchorId="2D853984" wp14:editId="6BBA7103">
            <wp:extent cx="4857750" cy="4108450"/>
            <wp:effectExtent l="0" t="0" r="0" b="635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F1B9F" w:rsidRDefault="001F1B9F">
      <w:pPr>
        <w:spacing w:line="360" w:lineRule="auto"/>
        <w:jc w:val="both"/>
        <w:rPr>
          <w:rFonts w:ascii="Times New Roman" w:eastAsia="Times New Roman" w:hAnsi="Times New Roman" w:cs="Times New Roman"/>
          <w:sz w:val="24"/>
        </w:rPr>
      </w:pPr>
    </w:p>
    <w:p w:rsidR="001F1B9F" w:rsidRDefault="001F1B9F">
      <w:pPr>
        <w:spacing w:line="360" w:lineRule="auto"/>
        <w:jc w:val="both"/>
        <w:rPr>
          <w:rFonts w:ascii="Times New Roman" w:eastAsia="Times New Roman" w:hAnsi="Times New Roman" w:cs="Times New Roman"/>
          <w:sz w:val="24"/>
        </w:rPr>
      </w:pPr>
    </w:p>
    <w:p w:rsidR="001F1B9F" w:rsidRDefault="001F1B9F">
      <w:pPr>
        <w:spacing w:line="360" w:lineRule="auto"/>
        <w:jc w:val="both"/>
        <w:rPr>
          <w:rFonts w:ascii="Times New Roman" w:eastAsia="Times New Roman" w:hAnsi="Times New Roman" w:cs="Times New Roman"/>
          <w:sz w:val="24"/>
        </w:rPr>
      </w:pPr>
    </w:p>
    <w:p w:rsidR="00C226ED" w:rsidRDefault="00C61A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w:t>
      </w:r>
    </w:p>
    <w:p w:rsidR="00C226ED"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Z výsledkov hodnotenia odpovedí na otázku č. 1. vyplýva , že  </w:t>
      </w:r>
      <w:r w:rsidR="00C61AF9" w:rsidRPr="001F1B9F">
        <w:rPr>
          <w:rFonts w:ascii="Times New Roman" w:eastAsia="Times New Roman" w:hAnsi="Times New Roman" w:cs="Times New Roman"/>
          <w:sz w:val="24"/>
          <w:shd w:val="clear" w:color="auto" w:fill="FFFFFF"/>
        </w:rPr>
        <w:t>najväčšiu obľubu</w:t>
      </w:r>
      <w:r w:rsidR="00C61AF9">
        <w:rPr>
          <w:rFonts w:ascii="Times New Roman" w:eastAsia="Times New Roman" w:hAnsi="Times New Roman" w:cs="Times New Roman"/>
          <w:color w:val="FF0000"/>
          <w:sz w:val="24"/>
          <w:shd w:val="clear" w:color="auto" w:fill="FFFFFF"/>
        </w:rPr>
        <w:t xml:space="preserve"> </w:t>
      </w:r>
      <w:r>
        <w:rPr>
          <w:rFonts w:ascii="Times New Roman" w:eastAsia="Times New Roman" w:hAnsi="Times New Roman" w:cs="Times New Roman"/>
          <w:sz w:val="24"/>
          <w:shd w:val="clear" w:color="auto" w:fill="FFFFFF"/>
        </w:rPr>
        <w:t xml:space="preserve">má atletika a cezpoľný beh  až 84,3% (489 respondentov). Veľký záujem je o všetky kolektívne športy, tu </w:t>
      </w:r>
      <w:r w:rsidRPr="00FA1F73">
        <w:rPr>
          <w:rFonts w:ascii="Times New Roman" w:eastAsia="Times New Roman" w:hAnsi="Times New Roman" w:cs="Times New Roman"/>
          <w:sz w:val="24"/>
          <w:shd w:val="clear" w:color="auto" w:fill="FFFFFF"/>
        </w:rPr>
        <w:t xml:space="preserve">však </w:t>
      </w:r>
      <w:r w:rsidR="00C61AF9" w:rsidRPr="00FA1F73">
        <w:rPr>
          <w:rFonts w:ascii="Times New Roman" w:eastAsia="Times New Roman" w:hAnsi="Times New Roman" w:cs="Times New Roman"/>
          <w:sz w:val="24"/>
          <w:shd w:val="clear" w:color="auto" w:fill="FFFFFF"/>
        </w:rPr>
        <w:t xml:space="preserve"> cítiť </w:t>
      </w:r>
      <w:r w:rsidRPr="00FA1F73">
        <w:rPr>
          <w:rFonts w:ascii="Times New Roman" w:eastAsia="Times New Roman" w:hAnsi="Times New Roman" w:cs="Times New Roman"/>
          <w:sz w:val="24"/>
          <w:shd w:val="clear" w:color="auto" w:fill="FFFFFF"/>
        </w:rPr>
        <w:t xml:space="preserve">stagnovanie v záujme o hádzanú, kde výsledok je len 29,5 %. To môže byť spojené s problémami športovísk </w:t>
      </w:r>
      <w:r w:rsidR="00C61AF9" w:rsidRPr="00FA1F73">
        <w:rPr>
          <w:rFonts w:ascii="Times New Roman" w:eastAsia="Times New Roman" w:hAnsi="Times New Roman" w:cs="Times New Roman"/>
          <w:sz w:val="24"/>
          <w:shd w:val="clear" w:color="auto" w:fill="FFFFFF"/>
        </w:rPr>
        <w:t>pre</w:t>
      </w:r>
      <w:r w:rsidRPr="00FA1F73">
        <w:rPr>
          <w:rFonts w:ascii="Times New Roman" w:eastAsia="Times New Roman" w:hAnsi="Times New Roman" w:cs="Times New Roman"/>
          <w:sz w:val="24"/>
          <w:shd w:val="clear" w:color="auto" w:fill="FFFFFF"/>
        </w:rPr>
        <w:t xml:space="preserve"> tento šport (veľkosť hál, telocviční), ale aj tvrdosť</w:t>
      </w:r>
      <w:r w:rsidR="00C61AF9" w:rsidRPr="00FA1F73">
        <w:rPr>
          <w:rFonts w:ascii="Times New Roman" w:eastAsia="Times New Roman" w:hAnsi="Times New Roman" w:cs="Times New Roman"/>
          <w:sz w:val="24"/>
          <w:shd w:val="clear" w:color="auto" w:fill="FFFFFF"/>
        </w:rPr>
        <w:t xml:space="preserve"> hry</w:t>
      </w:r>
      <w:r w:rsidRPr="00FA1F73">
        <w:rPr>
          <w:rFonts w:ascii="Times New Roman" w:eastAsia="Times New Roman" w:hAnsi="Times New Roman" w:cs="Times New Roman"/>
          <w:sz w:val="24"/>
          <w:shd w:val="clear" w:color="auto" w:fill="FFFFFF"/>
        </w:rPr>
        <w:t xml:space="preserve">, ktorá </w:t>
      </w:r>
      <w:r w:rsidR="00C61AF9" w:rsidRPr="00FA1F73">
        <w:rPr>
          <w:rFonts w:ascii="Times New Roman" w:eastAsia="Times New Roman" w:hAnsi="Times New Roman" w:cs="Times New Roman"/>
          <w:sz w:val="24"/>
          <w:shd w:val="clear" w:color="auto" w:fill="FFFFFF"/>
        </w:rPr>
        <w:t>je v hádzanej</w:t>
      </w:r>
      <w:r w:rsidRPr="00FA1F73">
        <w:rPr>
          <w:rFonts w:ascii="Times New Roman" w:eastAsia="Times New Roman" w:hAnsi="Times New Roman" w:cs="Times New Roman"/>
          <w:sz w:val="24"/>
          <w:shd w:val="clear" w:color="auto" w:fill="FFFFFF"/>
        </w:rPr>
        <w:t xml:space="preserve">. </w:t>
      </w:r>
      <w:r w:rsidR="00C61AF9" w:rsidRPr="00FA1F73">
        <w:rPr>
          <w:rFonts w:ascii="Times New Roman" w:eastAsia="Times New Roman" w:hAnsi="Times New Roman" w:cs="Times New Roman"/>
          <w:sz w:val="24"/>
          <w:shd w:val="clear" w:color="auto" w:fill="FFFFFF"/>
        </w:rPr>
        <w:t xml:space="preserve">Najnižšie percento 10,9 %  </w:t>
      </w:r>
      <w:r w:rsidRPr="00FA1F73">
        <w:rPr>
          <w:rFonts w:ascii="Times New Roman" w:eastAsia="Times New Roman" w:hAnsi="Times New Roman" w:cs="Times New Roman"/>
          <w:sz w:val="24"/>
          <w:shd w:val="clear" w:color="auto" w:fill="FFFFFF"/>
        </w:rPr>
        <w:t>má orientačný</w:t>
      </w:r>
      <w:r>
        <w:rPr>
          <w:rFonts w:ascii="Times New Roman" w:eastAsia="Times New Roman" w:hAnsi="Times New Roman" w:cs="Times New Roman"/>
          <w:sz w:val="24"/>
          <w:shd w:val="clear" w:color="auto" w:fill="FFFFFF"/>
        </w:rPr>
        <w:t xml:space="preserve"> beh</w:t>
      </w:r>
      <w:r w:rsidR="00FA1F73">
        <w:rPr>
          <w:rFonts w:ascii="Times New Roman" w:eastAsia="Times New Roman" w:hAnsi="Times New Roman" w:cs="Times New Roman"/>
          <w:sz w:val="24"/>
          <w:shd w:val="clear" w:color="auto" w:fill="FFFFFF"/>
        </w:rPr>
        <w:t>,</w:t>
      </w:r>
      <w:r>
        <w:rPr>
          <w:rFonts w:ascii="Times New Roman" w:eastAsia="Times New Roman" w:hAnsi="Times New Roman" w:cs="Times New Roman"/>
          <w:sz w:val="24"/>
          <w:shd w:val="clear" w:color="auto" w:fill="FFFFFF"/>
        </w:rPr>
        <w:t xml:space="preserve"> čo však môže byť spôsobené špecifickosťou tejto športovej disciplíny.</w:t>
      </w:r>
    </w:p>
    <w:p w:rsidR="00C226ED" w:rsidRPr="00FA1F73"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V skupine netradičných športov  sa jednoznačne najväčší záujem sústredil na </w:t>
      </w:r>
      <w:proofErr w:type="spellStart"/>
      <w:r>
        <w:rPr>
          <w:rFonts w:ascii="Times New Roman" w:eastAsia="Times New Roman" w:hAnsi="Times New Roman" w:cs="Times New Roman"/>
          <w:sz w:val="24"/>
          <w:shd w:val="clear" w:color="auto" w:fill="FFFFFF"/>
        </w:rPr>
        <w:t>frisbee</w:t>
      </w:r>
      <w:proofErr w:type="spellEnd"/>
      <w:r>
        <w:rPr>
          <w:rFonts w:ascii="Times New Roman" w:eastAsia="Times New Roman" w:hAnsi="Times New Roman" w:cs="Times New Roman"/>
          <w:sz w:val="24"/>
          <w:shd w:val="clear" w:color="auto" w:fill="FFFFFF"/>
        </w:rPr>
        <w:t xml:space="preserve"> 83,9%. Nižší záujem je o </w:t>
      </w:r>
      <w:proofErr w:type="spellStart"/>
      <w:r>
        <w:rPr>
          <w:rFonts w:ascii="Times New Roman" w:eastAsia="Times New Roman" w:hAnsi="Times New Roman" w:cs="Times New Roman"/>
          <w:sz w:val="24"/>
          <w:shd w:val="clear" w:color="auto" w:fill="FFFFFF"/>
        </w:rPr>
        <w:t>ringo</w:t>
      </w:r>
      <w:proofErr w:type="spellEnd"/>
      <w:r>
        <w:rPr>
          <w:rFonts w:ascii="Times New Roman" w:eastAsia="Times New Roman" w:hAnsi="Times New Roman" w:cs="Times New Roman"/>
          <w:sz w:val="24"/>
          <w:shd w:val="clear" w:color="auto" w:fill="FFFFFF"/>
        </w:rPr>
        <w:t xml:space="preserve"> 52,3%. Ostatné druhy netradičných športov </w:t>
      </w:r>
      <w:r w:rsidR="00C61AF9" w:rsidRPr="00FA1F73">
        <w:rPr>
          <w:rFonts w:ascii="Times New Roman" w:eastAsia="Times New Roman" w:hAnsi="Times New Roman" w:cs="Times New Roman"/>
          <w:sz w:val="24"/>
          <w:shd w:val="clear" w:color="auto" w:fill="FFFFFF"/>
        </w:rPr>
        <w:t xml:space="preserve">sa pohybujú v percente záujmu </w:t>
      </w:r>
      <w:r w:rsidRPr="00FA1F73">
        <w:rPr>
          <w:rFonts w:ascii="Times New Roman" w:eastAsia="Times New Roman" w:hAnsi="Times New Roman" w:cs="Times New Roman"/>
          <w:sz w:val="24"/>
          <w:shd w:val="clear" w:color="auto" w:fill="FFFFFF"/>
        </w:rPr>
        <w:t>od 11</w:t>
      </w:r>
      <w:r w:rsidR="00C61AF9" w:rsidRPr="00FA1F73">
        <w:rPr>
          <w:rFonts w:ascii="Times New Roman" w:eastAsia="Times New Roman" w:hAnsi="Times New Roman" w:cs="Times New Roman"/>
          <w:sz w:val="24"/>
          <w:shd w:val="clear" w:color="auto" w:fill="FFFFFF"/>
        </w:rPr>
        <w:t>%  do</w:t>
      </w:r>
      <w:r w:rsidRPr="00FA1F73">
        <w:rPr>
          <w:rFonts w:ascii="Times New Roman" w:eastAsia="Times New Roman" w:hAnsi="Times New Roman" w:cs="Times New Roman"/>
          <w:sz w:val="24"/>
          <w:shd w:val="clear" w:color="auto" w:fill="FFFFFF"/>
        </w:rPr>
        <w:t xml:space="preserve"> 3 %.</w:t>
      </w:r>
    </w:p>
    <w:p w:rsidR="00C226ED"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lastRenderedPageBreak/>
        <w:t xml:space="preserve">Oblasť zimných športov naopak vykazuje vyrovnanosť v oblasti záujmu, aj keď zjazdové lyžovanie s 83,9 % je  dominantné. Je to však pochopiteľné, nakoľko zjazdové lyžovanie tvorí aj zložku lyžiarskych </w:t>
      </w:r>
      <w:r w:rsidR="00D114D1" w:rsidRPr="00FA1F73">
        <w:rPr>
          <w:rFonts w:ascii="Times New Roman" w:eastAsia="Times New Roman" w:hAnsi="Times New Roman" w:cs="Times New Roman"/>
          <w:sz w:val="24"/>
          <w:shd w:val="clear" w:color="auto" w:fill="FFFFFF"/>
        </w:rPr>
        <w:t>výchovno-vzdelávacích kurzov</w:t>
      </w:r>
      <w:r w:rsidRPr="00FA1F73">
        <w:rPr>
          <w:rFonts w:ascii="Times New Roman" w:eastAsia="Times New Roman" w:hAnsi="Times New Roman" w:cs="Times New Roman"/>
          <w:sz w:val="24"/>
          <w:shd w:val="clear" w:color="auto" w:fill="FFFFFF"/>
        </w:rPr>
        <w:t xml:space="preserve">. </w:t>
      </w:r>
      <w:r w:rsidR="00D114D1" w:rsidRPr="00FA1F73">
        <w:rPr>
          <w:rFonts w:ascii="Times New Roman" w:eastAsia="Times New Roman" w:hAnsi="Times New Roman" w:cs="Times New Roman"/>
          <w:sz w:val="24"/>
          <w:shd w:val="clear" w:color="auto" w:fill="FFFFFF"/>
        </w:rPr>
        <w:t>Najnižší záujem 8,7% je o</w:t>
      </w:r>
      <w:r w:rsidRPr="00FA1F73">
        <w:rPr>
          <w:rFonts w:ascii="Times New Roman" w:eastAsia="Times New Roman" w:hAnsi="Times New Roman" w:cs="Times New Roman"/>
          <w:sz w:val="24"/>
          <w:shd w:val="clear" w:color="auto" w:fill="FFFFFF"/>
        </w:rPr>
        <w:t xml:space="preserve"> biatlon, ktorý má svoje špecifiká</w:t>
      </w:r>
      <w:r w:rsidR="00FA1F73" w:rsidRPr="00FA1F73">
        <w:rPr>
          <w:rFonts w:ascii="Times New Roman" w:eastAsia="Times New Roman" w:hAnsi="Times New Roman" w:cs="Times New Roman"/>
          <w:sz w:val="24"/>
          <w:shd w:val="clear" w:color="auto" w:fill="FFFFFF"/>
        </w:rPr>
        <w:t xml:space="preserve"> (str</w:t>
      </w:r>
      <w:r w:rsidR="00FA1F73">
        <w:rPr>
          <w:rFonts w:ascii="Times New Roman" w:eastAsia="Times New Roman" w:hAnsi="Times New Roman" w:cs="Times New Roman"/>
          <w:sz w:val="24"/>
          <w:shd w:val="clear" w:color="auto" w:fill="FFFFFF"/>
        </w:rPr>
        <w:t xml:space="preserve">eľba). </w:t>
      </w:r>
      <w:r>
        <w:rPr>
          <w:rFonts w:ascii="Times New Roman" w:eastAsia="Times New Roman" w:hAnsi="Times New Roman" w:cs="Times New Roman"/>
          <w:sz w:val="24"/>
          <w:shd w:val="clear" w:color="auto" w:fill="FFFFFF"/>
        </w:rPr>
        <w:t>Do výberu športov v </w:t>
      </w:r>
      <w:proofErr w:type="spellStart"/>
      <w:r>
        <w:rPr>
          <w:rFonts w:ascii="Times New Roman" w:eastAsia="Times New Roman" w:hAnsi="Times New Roman" w:cs="Times New Roman"/>
          <w:sz w:val="24"/>
          <w:shd w:val="clear" w:color="auto" w:fill="FFFFFF"/>
        </w:rPr>
        <w:t>podotázke</w:t>
      </w:r>
      <w:proofErr w:type="spellEnd"/>
      <w:r>
        <w:rPr>
          <w:rFonts w:ascii="Times New Roman" w:eastAsia="Times New Roman" w:hAnsi="Times New Roman" w:cs="Times New Roman"/>
          <w:sz w:val="24"/>
          <w:shd w:val="clear" w:color="auto" w:fill="FFFFFF"/>
        </w:rPr>
        <w:t xml:space="preserve"> iné športy, niektorí respondenti uvádzali opätovne aj šport vybíjanú, ktorá však je zaradená do prvej kategórie,</w:t>
      </w:r>
      <w:r w:rsidR="00D114D1">
        <w:rPr>
          <w:rFonts w:ascii="Times New Roman" w:eastAsia="Times New Roman" w:hAnsi="Times New Roman" w:cs="Times New Roman"/>
          <w:sz w:val="24"/>
          <w:shd w:val="clear" w:color="auto" w:fill="FFFFFF"/>
        </w:rPr>
        <w:t xml:space="preserve"> </w:t>
      </w:r>
      <w:r>
        <w:rPr>
          <w:rFonts w:ascii="Times New Roman" w:eastAsia="Times New Roman" w:hAnsi="Times New Roman" w:cs="Times New Roman"/>
          <w:sz w:val="24"/>
          <w:shd w:val="clear" w:color="auto" w:fill="FFFFFF"/>
        </w:rPr>
        <w:t>patrí medzi základné športy s vysokým percentom záujmu o túto športovú činnosť 64,3%.</w:t>
      </w:r>
    </w:p>
    <w:p w:rsidR="00C226ED" w:rsidRPr="00DB728F"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ind w:firstLine="709"/>
        <w:jc w:val="both"/>
        <w:rPr>
          <w:rFonts w:ascii="Times New Roman" w:eastAsia="Times New Roman" w:hAnsi="Times New Roman" w:cs="Times New Roman"/>
          <w:b/>
          <w:sz w:val="24"/>
          <w:shd w:val="clear" w:color="auto" w:fill="FFFFFF"/>
        </w:rPr>
      </w:pPr>
      <w:r>
        <w:rPr>
          <w:rFonts w:ascii="Times New Roman" w:eastAsia="Times New Roman" w:hAnsi="Times New Roman" w:cs="Times New Roman"/>
          <w:b/>
          <w:sz w:val="24"/>
          <w:shd w:val="clear" w:color="auto" w:fill="FFFFFF"/>
        </w:rPr>
        <w:t xml:space="preserve">Z toho vyplýva, že záujem o základné športové disciplíny, ktoré tvoria aj program Kalendára ŠŠS je pomerne vyrovnaný, nižší záujem sledujeme o hádzanú a orientačný beh. </w:t>
      </w:r>
      <w:r>
        <w:rPr>
          <w:rFonts w:ascii="Times New Roman" w:eastAsia="Times New Roman" w:hAnsi="Times New Roman" w:cs="Times New Roman"/>
          <w:b/>
          <w:color w:val="FF0000"/>
          <w:sz w:val="24"/>
          <w:shd w:val="clear" w:color="auto" w:fill="FFFFFF"/>
        </w:rPr>
        <w:t xml:space="preserve"> </w:t>
      </w:r>
      <w:r>
        <w:rPr>
          <w:rFonts w:ascii="Times New Roman" w:eastAsia="Times New Roman" w:hAnsi="Times New Roman" w:cs="Times New Roman"/>
          <w:b/>
          <w:sz w:val="24"/>
          <w:shd w:val="clear" w:color="auto" w:fill="FFFFFF"/>
        </w:rPr>
        <w:t>Z výberu netradičných športov je pomerne značný záujem o </w:t>
      </w:r>
      <w:proofErr w:type="spellStart"/>
      <w:r>
        <w:rPr>
          <w:rFonts w:ascii="Times New Roman" w:eastAsia="Times New Roman" w:hAnsi="Times New Roman" w:cs="Times New Roman"/>
          <w:b/>
          <w:sz w:val="24"/>
          <w:shd w:val="clear" w:color="auto" w:fill="FFFFFF"/>
        </w:rPr>
        <w:t>frisbee</w:t>
      </w:r>
      <w:proofErr w:type="spellEnd"/>
      <w:r>
        <w:rPr>
          <w:rFonts w:ascii="Times New Roman" w:eastAsia="Times New Roman" w:hAnsi="Times New Roman" w:cs="Times New Roman"/>
          <w:b/>
          <w:sz w:val="24"/>
          <w:shd w:val="clear" w:color="auto" w:fill="FFFFFF"/>
        </w:rPr>
        <w:t xml:space="preserve">. </w:t>
      </w:r>
      <w:r w:rsidR="00D114D1" w:rsidRPr="00E616AE">
        <w:rPr>
          <w:rFonts w:ascii="Times New Roman" w:eastAsia="Times New Roman" w:hAnsi="Times New Roman" w:cs="Times New Roman"/>
          <w:b/>
          <w:sz w:val="24"/>
          <w:shd w:val="clear" w:color="auto" w:fill="FFFFFF"/>
        </w:rPr>
        <w:t xml:space="preserve">Uskutočnilo sa </w:t>
      </w:r>
      <w:r w:rsidRPr="00E616AE">
        <w:rPr>
          <w:rFonts w:ascii="Times New Roman" w:eastAsia="Times New Roman" w:hAnsi="Times New Roman" w:cs="Times New Roman"/>
          <w:b/>
          <w:sz w:val="24"/>
          <w:shd w:val="clear" w:color="auto" w:fill="FFFFFF"/>
        </w:rPr>
        <w:t>už viacero vzdelávacích programov</w:t>
      </w:r>
      <w:r w:rsidR="00D114D1" w:rsidRPr="00E616AE">
        <w:rPr>
          <w:rFonts w:ascii="Times New Roman" w:eastAsia="Times New Roman" w:hAnsi="Times New Roman" w:cs="Times New Roman"/>
          <w:b/>
          <w:sz w:val="24"/>
          <w:shd w:val="clear" w:color="auto" w:fill="FFFFFF"/>
        </w:rPr>
        <w:t xml:space="preserve"> so zameraním na tento šport</w:t>
      </w:r>
      <w:r w:rsidRPr="00E616AE">
        <w:rPr>
          <w:rFonts w:ascii="Times New Roman" w:eastAsia="Times New Roman" w:hAnsi="Times New Roman" w:cs="Times New Roman"/>
          <w:b/>
          <w:sz w:val="24"/>
          <w:shd w:val="clear" w:color="auto" w:fill="FFFFFF"/>
        </w:rPr>
        <w:t>,</w:t>
      </w:r>
      <w:r>
        <w:rPr>
          <w:rFonts w:ascii="Times New Roman" w:eastAsia="Times New Roman" w:hAnsi="Times New Roman" w:cs="Times New Roman"/>
          <w:b/>
          <w:sz w:val="24"/>
          <w:shd w:val="clear" w:color="auto" w:fill="FFFFFF"/>
        </w:rPr>
        <w:t xml:space="preserve"> účasť na ISF svetovom podujatí, kde Slovensko malo svoje zastúpenie (3.miesto). V kalendári medzinárodnej federácie zatiaľ stabilne tento šport </w:t>
      </w:r>
      <w:r w:rsidRPr="00E616AE">
        <w:rPr>
          <w:rFonts w:ascii="Times New Roman" w:eastAsia="Times New Roman" w:hAnsi="Times New Roman" w:cs="Times New Roman"/>
          <w:b/>
          <w:sz w:val="24"/>
          <w:shd w:val="clear" w:color="auto" w:fill="FFFFFF"/>
        </w:rPr>
        <w:t>nefiguruje</w:t>
      </w:r>
      <w:r w:rsidR="00D114D1" w:rsidRPr="00E616AE">
        <w:rPr>
          <w:rFonts w:ascii="Times New Roman" w:eastAsia="Times New Roman" w:hAnsi="Times New Roman" w:cs="Times New Roman"/>
          <w:b/>
          <w:sz w:val="24"/>
          <w:shd w:val="clear" w:color="auto" w:fill="FFFFFF"/>
        </w:rPr>
        <w:t>.</w:t>
      </w:r>
      <w:r w:rsidRPr="00E616AE">
        <w:rPr>
          <w:rFonts w:ascii="Times New Roman" w:eastAsia="Times New Roman" w:hAnsi="Times New Roman" w:cs="Times New Roman"/>
          <w:b/>
          <w:sz w:val="24"/>
          <w:shd w:val="clear" w:color="auto" w:fill="FFFFFF"/>
        </w:rPr>
        <w:t xml:space="preserve"> </w:t>
      </w:r>
      <w:proofErr w:type="spellStart"/>
      <w:r w:rsidR="00D114D1" w:rsidRPr="00E616AE">
        <w:rPr>
          <w:rFonts w:ascii="Times New Roman" w:eastAsia="Times New Roman" w:hAnsi="Times New Roman" w:cs="Times New Roman"/>
          <w:b/>
          <w:sz w:val="24"/>
          <w:shd w:val="clear" w:color="auto" w:fill="FFFFFF"/>
        </w:rPr>
        <w:t>Frisbee</w:t>
      </w:r>
      <w:proofErr w:type="spellEnd"/>
      <w:r w:rsidR="00D114D1" w:rsidRPr="00E616AE">
        <w:rPr>
          <w:rFonts w:ascii="Times New Roman" w:eastAsia="Times New Roman" w:hAnsi="Times New Roman" w:cs="Times New Roman"/>
          <w:b/>
          <w:sz w:val="24"/>
          <w:shd w:val="clear" w:color="auto" w:fill="FFFFFF"/>
        </w:rPr>
        <w:t xml:space="preserve"> a</w:t>
      </w:r>
      <w:r w:rsidR="00D114D1">
        <w:rPr>
          <w:rFonts w:ascii="Times New Roman" w:eastAsia="Times New Roman" w:hAnsi="Times New Roman" w:cs="Times New Roman"/>
          <w:b/>
          <w:color w:val="FF0000"/>
          <w:sz w:val="24"/>
          <w:shd w:val="clear" w:color="auto" w:fill="FFFFFF"/>
        </w:rPr>
        <w:t xml:space="preserve"> </w:t>
      </w:r>
      <w:r>
        <w:rPr>
          <w:rFonts w:ascii="Times New Roman" w:eastAsia="Times New Roman" w:hAnsi="Times New Roman" w:cs="Times New Roman"/>
          <w:b/>
          <w:sz w:val="24"/>
          <w:shd w:val="clear" w:color="auto" w:fill="FFFFFF"/>
        </w:rPr>
        <w:t xml:space="preserve">aj všetky druhy </w:t>
      </w:r>
      <w:r w:rsidRPr="00E616AE">
        <w:rPr>
          <w:rFonts w:ascii="Times New Roman" w:eastAsia="Times New Roman" w:hAnsi="Times New Roman" w:cs="Times New Roman"/>
          <w:b/>
          <w:sz w:val="24"/>
          <w:shd w:val="clear" w:color="auto" w:fill="FFFFFF"/>
        </w:rPr>
        <w:t xml:space="preserve">netradičných </w:t>
      </w:r>
      <w:r w:rsidR="00D114D1" w:rsidRPr="00E616AE">
        <w:rPr>
          <w:rFonts w:ascii="Times New Roman" w:eastAsia="Times New Roman" w:hAnsi="Times New Roman" w:cs="Times New Roman"/>
          <w:b/>
          <w:sz w:val="24"/>
          <w:shd w:val="clear" w:color="auto" w:fill="FFFFFF"/>
        </w:rPr>
        <w:t>športov s výborným doplnkom hodín telesnej a športovej výchovy a</w:t>
      </w:r>
      <w:r w:rsidR="00D114D1">
        <w:rPr>
          <w:rFonts w:ascii="Times New Roman" w:eastAsia="Times New Roman" w:hAnsi="Times New Roman" w:cs="Times New Roman"/>
          <w:b/>
          <w:color w:val="FF0000"/>
          <w:sz w:val="24"/>
          <w:shd w:val="clear" w:color="auto" w:fill="FFFFFF"/>
        </w:rPr>
        <w:t xml:space="preserve"> </w:t>
      </w:r>
      <w:r>
        <w:rPr>
          <w:rFonts w:ascii="Times New Roman" w:eastAsia="Times New Roman" w:hAnsi="Times New Roman" w:cs="Times New Roman"/>
          <w:b/>
          <w:sz w:val="24"/>
          <w:shd w:val="clear" w:color="auto" w:fill="FFFFFF"/>
        </w:rPr>
        <w:t xml:space="preserve">obohacujú portfólio ponuky i záujmu na hodinách.  Podporovať rozvoj zimných športov v regiónoch s možnosťami realizácie zimných športov, avšak dať možnosť realizácie aj v lokalitách s ojedinelou snehovou pokrývkou – prípadne využiť technické zasnežovanie v </w:t>
      </w:r>
      <w:r w:rsidRPr="00DB728F">
        <w:rPr>
          <w:rFonts w:ascii="Times New Roman" w:eastAsia="Times New Roman" w:hAnsi="Times New Roman" w:cs="Times New Roman"/>
          <w:b/>
          <w:sz w:val="24"/>
          <w:shd w:val="clear" w:color="auto" w:fill="FFFFFF"/>
        </w:rPr>
        <w:t xml:space="preserve">blízkych strediskách, k tomu však treba prispôsobiť aj finančné prostriedky, </w:t>
      </w:r>
      <w:r w:rsidR="00D114D1" w:rsidRPr="00DB728F">
        <w:rPr>
          <w:rFonts w:ascii="Times New Roman" w:eastAsia="Times New Roman" w:hAnsi="Times New Roman" w:cs="Times New Roman"/>
          <w:b/>
          <w:sz w:val="24"/>
          <w:shd w:val="clear" w:color="auto" w:fill="FFFFFF"/>
        </w:rPr>
        <w:t xml:space="preserve">pretože náklady </w:t>
      </w:r>
      <w:r w:rsidRPr="00DB728F">
        <w:rPr>
          <w:rFonts w:ascii="Times New Roman" w:eastAsia="Times New Roman" w:hAnsi="Times New Roman" w:cs="Times New Roman"/>
          <w:b/>
          <w:sz w:val="24"/>
          <w:shd w:val="clear" w:color="auto" w:fill="FFFFFF"/>
        </w:rPr>
        <w:t xml:space="preserve">v oblasti zimných športov </w:t>
      </w:r>
      <w:r w:rsidR="00AC6C03" w:rsidRPr="00DB728F">
        <w:rPr>
          <w:rFonts w:ascii="Times New Roman" w:eastAsia="Times New Roman" w:hAnsi="Times New Roman" w:cs="Times New Roman"/>
          <w:b/>
          <w:sz w:val="24"/>
          <w:shd w:val="clear" w:color="auto" w:fill="FFFFFF"/>
        </w:rPr>
        <w:t>sú vyššie</w:t>
      </w:r>
      <w:r w:rsidRPr="00DB728F">
        <w:rPr>
          <w:rFonts w:ascii="Times New Roman" w:eastAsia="Times New Roman" w:hAnsi="Times New Roman" w:cs="Times New Roman"/>
          <w:b/>
          <w:sz w:val="24"/>
          <w:shd w:val="clear" w:color="auto" w:fill="FFFFFF"/>
        </w:rPr>
        <w:t xml:space="preserve">. Návrhy na iné športy vo vysokom percente (48,1%) </w:t>
      </w:r>
      <w:proofErr w:type="spellStart"/>
      <w:r w:rsidR="00561284" w:rsidRPr="00DB728F">
        <w:rPr>
          <w:rFonts w:ascii="Times New Roman" w:eastAsia="Times New Roman" w:hAnsi="Times New Roman" w:cs="Times New Roman"/>
          <w:b/>
          <w:sz w:val="24"/>
          <w:shd w:val="clear" w:color="auto" w:fill="FFFFFF"/>
        </w:rPr>
        <w:t>korešponovali</w:t>
      </w:r>
      <w:proofErr w:type="spellEnd"/>
      <w:r w:rsidR="00561284" w:rsidRPr="00DB728F">
        <w:rPr>
          <w:rFonts w:ascii="Times New Roman" w:eastAsia="Times New Roman" w:hAnsi="Times New Roman" w:cs="Times New Roman"/>
          <w:b/>
          <w:sz w:val="24"/>
          <w:shd w:val="clear" w:color="auto" w:fill="FFFFFF"/>
        </w:rPr>
        <w:t xml:space="preserve">  s individuálnym záujmom respondentov</w:t>
      </w:r>
      <w:r w:rsidR="00DB728F" w:rsidRPr="00DB728F">
        <w:rPr>
          <w:rFonts w:ascii="Times New Roman" w:eastAsia="Times New Roman" w:hAnsi="Times New Roman" w:cs="Times New Roman"/>
          <w:b/>
          <w:sz w:val="24"/>
          <w:shd w:val="clear" w:color="auto" w:fill="FFFFFF"/>
        </w:rPr>
        <w:t xml:space="preserve">. </w:t>
      </w:r>
      <w:r w:rsidR="00561284" w:rsidRPr="00DB728F">
        <w:rPr>
          <w:rFonts w:ascii="Times New Roman" w:eastAsia="Times New Roman" w:hAnsi="Times New Roman" w:cs="Times New Roman"/>
          <w:b/>
          <w:sz w:val="24"/>
          <w:shd w:val="clear" w:color="auto" w:fill="FFFFFF"/>
        </w:rPr>
        <w:t xml:space="preserve"> </w:t>
      </w:r>
    </w:p>
    <w:p w:rsidR="00C226ED" w:rsidRDefault="00C226ED">
      <w:pPr>
        <w:spacing w:line="360" w:lineRule="auto"/>
        <w:ind w:firstLine="709"/>
        <w:jc w:val="both"/>
        <w:rPr>
          <w:rFonts w:ascii="Times New Roman" w:eastAsia="Times New Roman" w:hAnsi="Times New Roman" w:cs="Times New Roman"/>
          <w:b/>
          <w:sz w:val="24"/>
        </w:rPr>
      </w:pPr>
    </w:p>
    <w:p w:rsidR="00C226ED" w:rsidRDefault="00EA693B">
      <w:pPr>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 xml:space="preserve">V druhej otázke </w:t>
      </w:r>
      <w:r>
        <w:rPr>
          <w:rFonts w:ascii="Times New Roman" w:eastAsia="Times New Roman" w:hAnsi="Times New Roman" w:cs="Times New Roman"/>
          <w:sz w:val="24"/>
        </w:rPr>
        <w:t xml:space="preserve">sme sa venovali modelom v organizácii súťaží a možnostiam ako sa dajú uskutočňovať. </w:t>
      </w:r>
    </w:p>
    <w:p w:rsidR="00C226ED" w:rsidRDefault="00EA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jc w:val="both"/>
        <w:rPr>
          <w:rFonts w:ascii="Times New Roman" w:eastAsia="Times New Roman" w:hAnsi="Times New Roman" w:cs="Times New Roman"/>
          <w:i/>
          <w:sz w:val="24"/>
          <w:shd w:val="clear" w:color="auto" w:fill="FFFFFF"/>
        </w:rPr>
      </w:pPr>
      <w:r>
        <w:rPr>
          <w:rFonts w:ascii="Times New Roman" w:eastAsia="Times New Roman" w:hAnsi="Times New Roman" w:cs="Times New Roman"/>
          <w:i/>
          <w:sz w:val="24"/>
          <w:shd w:val="clear" w:color="auto" w:fill="FFFFFF"/>
        </w:rPr>
        <w:t>Aké formy športových  súťaží sú podľa Vás vhodným modelom organizácie ŠŠS?</w:t>
      </w:r>
    </w:p>
    <w:p w:rsidR="00C226ED" w:rsidRDefault="00EA693B">
      <w:pPr>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Tabuľka V7 a graf V7 predstavujú výsledky hodnotenia odpovedí na otázku č. 2. Vyplýva z nej, že vo výbere vhodného modelu v organizácii súťaží dominoval ten, ktorý je už rokmi zabehnutý, čo potvrdzuje 89,1% respondentov.   Medzi výberom odpovedí bol záujem o dlhodobé ligy v niektorých športoch 22,6 %, tie však sú pomerne náročné na finančnú stránku, majú však veľký potenciál, pretože ponúkajú väčšiu možnosť súťaženia medzi školami. </w:t>
      </w:r>
    </w:p>
    <w:p w:rsidR="00C226ED" w:rsidRDefault="00EA693B">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Celkovo z 579 odpovedí je za model postupových súťaží konaných  od okresných, regionálnych, krajských súťaží až po celoštátne finále, 516 respondentov. Tento model sa ukázal ako najstabilnejší a najpraktickejší.</w:t>
      </w: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Tabuľka V6  Výsledky hodnotenia otázky č. 2</w:t>
      </w:r>
    </w:p>
    <w:tbl>
      <w:tblPr>
        <w:tblW w:w="0" w:type="auto"/>
        <w:tblInd w:w="55" w:type="dxa"/>
        <w:tblCellMar>
          <w:left w:w="10" w:type="dxa"/>
          <w:right w:w="10" w:type="dxa"/>
        </w:tblCellMar>
        <w:tblLook w:val="0000" w:firstRow="0" w:lastRow="0" w:firstColumn="0" w:lastColumn="0" w:noHBand="0" w:noVBand="0"/>
      </w:tblPr>
      <w:tblGrid>
        <w:gridCol w:w="2567"/>
        <w:gridCol w:w="709"/>
        <w:gridCol w:w="850"/>
      </w:tblGrid>
      <w:tr w:rsidR="00C226ED">
        <w:trPr>
          <w:trHeight w:val="276"/>
        </w:trPr>
        <w:tc>
          <w:tcPr>
            <w:tcW w:w="25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b/>
                <w:color w:val="000000"/>
              </w:rPr>
              <w:t>2. Vhodný model organizácie ŠŠS</w:t>
            </w:r>
          </w:p>
        </w:tc>
        <w:tc>
          <w:tcPr>
            <w:tcW w:w="709"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579</w:t>
            </w:r>
          </w:p>
        </w:tc>
        <w:tc>
          <w:tcPr>
            <w:tcW w:w="8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pPr>
            <w:r>
              <w:rPr>
                <w:rFonts w:ascii="Times New Roman" w:eastAsia="Times New Roman" w:hAnsi="Times New Roman" w:cs="Times New Roman"/>
                <w:color w:val="000000"/>
              </w:rPr>
              <w:t> </w:t>
            </w:r>
          </w:p>
        </w:tc>
      </w:tr>
      <w:tr w:rsidR="00C226ED">
        <w:trPr>
          <w:trHeight w:val="276"/>
        </w:trPr>
        <w:tc>
          <w:tcPr>
            <w:tcW w:w="25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 </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jc w:val="center"/>
            </w:pPr>
            <w:r>
              <w:rPr>
                <w:rFonts w:ascii="Times New Roman" w:eastAsia="Times New Roman" w:hAnsi="Times New Roman" w:cs="Times New Roman"/>
                <w:color w:val="000000"/>
                <w:sz w:val="12"/>
              </w:rPr>
              <w:t>počet odpovedí</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jc w:val="center"/>
            </w:pPr>
            <w:r>
              <w:rPr>
                <w:rFonts w:ascii="Times New Roman" w:eastAsia="Times New Roman" w:hAnsi="Times New Roman" w:cs="Times New Roman"/>
                <w:color w:val="000000"/>
                <w:sz w:val="16"/>
              </w:rPr>
              <w:t>%</w:t>
            </w:r>
          </w:p>
        </w:tc>
      </w:tr>
      <w:tr w:rsidR="00C226ED">
        <w:trPr>
          <w:trHeight w:val="276"/>
        </w:trPr>
        <w:tc>
          <w:tcPr>
            <w:tcW w:w="25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Postupové  súťaže</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516</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89,1%</w:t>
            </w:r>
          </w:p>
        </w:tc>
      </w:tr>
      <w:tr w:rsidR="00C226ED">
        <w:trPr>
          <w:trHeight w:val="276"/>
        </w:trPr>
        <w:tc>
          <w:tcPr>
            <w:tcW w:w="25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Výberové súťaže</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56</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9,7%</w:t>
            </w:r>
          </w:p>
        </w:tc>
      </w:tr>
      <w:tr w:rsidR="00C226ED">
        <w:trPr>
          <w:trHeight w:val="276"/>
        </w:trPr>
        <w:tc>
          <w:tcPr>
            <w:tcW w:w="25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Dlhodobé ligy v jednotlivých športoch</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131</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22,6%</w:t>
            </w:r>
          </w:p>
        </w:tc>
      </w:tr>
      <w:tr w:rsidR="00C226ED">
        <w:trPr>
          <w:trHeight w:val="276"/>
        </w:trPr>
        <w:tc>
          <w:tcPr>
            <w:tcW w:w="2567"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10 jednotlivých odpovedí  - každá 0,2%</w:t>
            </w:r>
          </w:p>
        </w:tc>
        <w:tc>
          <w:tcPr>
            <w:tcW w:w="709"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10</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2,0%</w:t>
            </w:r>
          </w:p>
        </w:tc>
      </w:tr>
    </w:tbl>
    <w:p w:rsidR="00C226ED" w:rsidRDefault="00C226ED">
      <w:pPr>
        <w:spacing w:line="360" w:lineRule="auto"/>
        <w:jc w:val="both"/>
        <w:rPr>
          <w:rFonts w:ascii="Times New Roman" w:eastAsia="Times New Roman" w:hAnsi="Times New Roman" w:cs="Times New Roman"/>
          <w:sz w:val="24"/>
        </w:rPr>
      </w:pPr>
    </w:p>
    <w:p w:rsidR="00C226ED" w:rsidRDefault="00C226ED">
      <w:pPr>
        <w:spacing w:line="360" w:lineRule="auto"/>
        <w:jc w:val="both"/>
        <w:rPr>
          <w:rFonts w:ascii="Times New Roman" w:eastAsia="Times New Roman" w:hAnsi="Times New Roman" w:cs="Times New Roman"/>
          <w:sz w:val="24"/>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Graf  V7  Grafické výsledky hodnotenia otázky č. 2 </w:t>
      </w:r>
    </w:p>
    <w:p w:rsidR="00C226ED" w:rsidRDefault="00C2075D">
      <w:pPr>
        <w:spacing w:line="360" w:lineRule="auto"/>
        <w:jc w:val="both"/>
        <w:rPr>
          <w:rFonts w:ascii="Times New Roman" w:eastAsia="Times New Roman" w:hAnsi="Times New Roman" w:cs="Times New Roman"/>
          <w:sz w:val="24"/>
        </w:rPr>
      </w:pPr>
      <w:r>
        <w:rPr>
          <w:noProof/>
        </w:rPr>
        <w:drawing>
          <wp:inline distT="0" distB="0" distL="0" distR="0" wp14:anchorId="3FB93D2D" wp14:editId="2698477C">
            <wp:extent cx="4870450" cy="2603500"/>
            <wp:effectExtent l="0" t="0" r="6350" b="6350"/>
            <wp:docPr id="7" name="Graf 7" title="Vhodný model organizácie ŠŠ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B728F" w:rsidRDefault="00DB728F">
      <w:pPr>
        <w:spacing w:line="360" w:lineRule="auto"/>
        <w:jc w:val="both"/>
        <w:rPr>
          <w:rFonts w:ascii="Times New Roman" w:eastAsia="Times New Roman" w:hAnsi="Times New Roman" w:cs="Times New Roman"/>
          <w:sz w:val="24"/>
        </w:rPr>
      </w:pPr>
    </w:p>
    <w:p w:rsidR="00DB728F" w:rsidRDefault="00DB728F">
      <w:pPr>
        <w:spacing w:line="360" w:lineRule="auto"/>
        <w:jc w:val="both"/>
        <w:rPr>
          <w:rFonts w:ascii="Times New Roman" w:eastAsia="Times New Roman" w:hAnsi="Times New Roman" w:cs="Times New Roman"/>
          <w:sz w:val="24"/>
        </w:rPr>
      </w:pPr>
    </w:p>
    <w:p w:rsidR="00DB728F" w:rsidRDefault="00DB728F">
      <w:pPr>
        <w:spacing w:line="360" w:lineRule="auto"/>
        <w:jc w:val="both"/>
        <w:rPr>
          <w:rFonts w:ascii="Times New Roman" w:eastAsia="Times New Roman" w:hAnsi="Times New Roman" w:cs="Times New Roman"/>
          <w:sz w:val="24"/>
        </w:rPr>
      </w:pPr>
    </w:p>
    <w:p w:rsidR="00C226ED" w:rsidRDefault="00EA693B">
      <w:pPr>
        <w:spacing w:line="36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Tretia otázka </w:t>
      </w:r>
      <w:r>
        <w:rPr>
          <w:rFonts w:ascii="Times New Roman" w:eastAsia="Times New Roman" w:hAnsi="Times New Roman" w:cs="Times New Roman"/>
          <w:sz w:val="24"/>
        </w:rPr>
        <w:t xml:space="preserve">sa zaoberala veľmi dôležitou informáciou, ktorá nám ukazuje vhodnosť počtu súťaží v jednotlivých vekových kategóriách.  </w:t>
      </w:r>
    </w:p>
    <w:p w:rsidR="00C226ED" w:rsidRDefault="00EA693B">
      <w:pPr>
        <w:spacing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Koľko školských športových súťaží je podľa Vášho názoru primerané organizovať počas školského roka podľa vekových kategórií?</w:t>
      </w: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 xml:space="preserve">Tabuľka V8  Výsledky hodnotenia otázky č. 3 – základné školy I. stupeň </w:t>
      </w:r>
    </w:p>
    <w:tbl>
      <w:tblPr>
        <w:tblW w:w="0" w:type="auto"/>
        <w:tblInd w:w="55" w:type="dxa"/>
        <w:tblCellMar>
          <w:left w:w="10" w:type="dxa"/>
          <w:right w:w="10" w:type="dxa"/>
        </w:tblCellMar>
        <w:tblLook w:val="0000" w:firstRow="0" w:lastRow="0" w:firstColumn="0" w:lastColumn="0" w:noHBand="0" w:noVBand="0"/>
      </w:tblPr>
      <w:tblGrid>
        <w:gridCol w:w="2380"/>
        <w:gridCol w:w="1746"/>
      </w:tblGrid>
      <w:tr w:rsidR="00C226ED">
        <w:trPr>
          <w:trHeight w:val="276"/>
        </w:trPr>
        <w:tc>
          <w:tcPr>
            <w:tcW w:w="23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b/>
                <w:color w:val="000000"/>
              </w:rPr>
              <w:t>3. Optimálny počet ŠŠS</w:t>
            </w:r>
          </w:p>
        </w:tc>
        <w:tc>
          <w:tcPr>
            <w:tcW w:w="174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521</w:t>
            </w:r>
          </w:p>
        </w:tc>
      </w:tr>
      <w:tr w:rsidR="00C226ED">
        <w:trPr>
          <w:trHeight w:val="288"/>
        </w:trPr>
        <w:tc>
          <w:tcPr>
            <w:tcW w:w="4126"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b/>
                <w:i/>
                <w:color w:val="000000"/>
              </w:rPr>
              <w:t>ZŠ 1.st.</w:t>
            </w:r>
          </w:p>
        </w:tc>
      </w:tr>
      <w:tr w:rsidR="00C226ED">
        <w:trPr>
          <w:trHeight w:val="276"/>
        </w:trPr>
        <w:tc>
          <w:tcPr>
            <w:tcW w:w="23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menej ako 5</w:t>
            </w:r>
          </w:p>
        </w:tc>
        <w:tc>
          <w:tcPr>
            <w:tcW w:w="174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240</w:t>
            </w:r>
          </w:p>
        </w:tc>
      </w:tr>
      <w:tr w:rsidR="00C226ED">
        <w:trPr>
          <w:trHeight w:val="276"/>
        </w:trPr>
        <w:tc>
          <w:tcPr>
            <w:tcW w:w="23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5 - 10</w:t>
            </w:r>
          </w:p>
        </w:tc>
        <w:tc>
          <w:tcPr>
            <w:tcW w:w="174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243</w:t>
            </w:r>
          </w:p>
        </w:tc>
      </w:tr>
      <w:tr w:rsidR="00C226ED">
        <w:trPr>
          <w:trHeight w:val="276"/>
        </w:trPr>
        <w:tc>
          <w:tcPr>
            <w:tcW w:w="23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viac ako 10</w:t>
            </w:r>
          </w:p>
        </w:tc>
        <w:tc>
          <w:tcPr>
            <w:tcW w:w="174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38</w:t>
            </w:r>
          </w:p>
        </w:tc>
      </w:tr>
    </w:tbl>
    <w:p w:rsidR="00C226ED" w:rsidRDefault="00C226ED">
      <w:pPr>
        <w:spacing w:line="360" w:lineRule="auto"/>
        <w:jc w:val="both"/>
        <w:rPr>
          <w:rFonts w:ascii="Times New Roman" w:eastAsia="Times New Roman" w:hAnsi="Times New Roman" w:cs="Times New Roman"/>
          <w:sz w:val="24"/>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Graf  V8  Grafické výsledky hodnotenia otázky č. 3 – základné školy I. stupeň </w:t>
      </w:r>
    </w:p>
    <w:p w:rsidR="00C226ED" w:rsidRDefault="00C2075D">
      <w:pPr>
        <w:spacing w:line="360" w:lineRule="auto"/>
        <w:jc w:val="both"/>
        <w:rPr>
          <w:rFonts w:ascii="Times New Roman" w:eastAsia="Times New Roman" w:hAnsi="Times New Roman" w:cs="Times New Roman"/>
          <w:sz w:val="24"/>
        </w:rPr>
      </w:pPr>
      <w:r>
        <w:rPr>
          <w:noProof/>
        </w:rPr>
        <w:drawing>
          <wp:inline distT="0" distB="0" distL="0" distR="0" wp14:anchorId="4EB0462C" wp14:editId="7D255025">
            <wp:extent cx="4660900" cy="2222500"/>
            <wp:effectExtent l="0" t="0" r="6350" b="6350"/>
            <wp:docPr id="8" name="Graf 8" title="Optimálny počet ŠŠS - I. stupeň"/>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B728F" w:rsidRDefault="00DB728F">
      <w:pPr>
        <w:spacing w:line="360" w:lineRule="auto"/>
        <w:jc w:val="both"/>
        <w:rPr>
          <w:rFonts w:ascii="Times New Roman" w:eastAsia="Times New Roman" w:hAnsi="Times New Roman" w:cs="Times New Roman"/>
          <w:sz w:val="24"/>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Tabuľka V9  Výsledky hodnotenia otázky č. 3 – základné školy II. stupeň </w:t>
      </w:r>
    </w:p>
    <w:tbl>
      <w:tblPr>
        <w:tblW w:w="0" w:type="auto"/>
        <w:tblInd w:w="55" w:type="dxa"/>
        <w:tblCellMar>
          <w:left w:w="10" w:type="dxa"/>
          <w:right w:w="10" w:type="dxa"/>
        </w:tblCellMar>
        <w:tblLook w:val="0000" w:firstRow="0" w:lastRow="0" w:firstColumn="0" w:lastColumn="0" w:noHBand="0" w:noVBand="0"/>
      </w:tblPr>
      <w:tblGrid>
        <w:gridCol w:w="2380"/>
        <w:gridCol w:w="1746"/>
      </w:tblGrid>
      <w:tr w:rsidR="00C226ED">
        <w:trPr>
          <w:trHeight w:val="276"/>
        </w:trPr>
        <w:tc>
          <w:tcPr>
            <w:tcW w:w="23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b/>
                <w:color w:val="000000"/>
              </w:rPr>
              <w:t>Optimálny počet ŠŠS</w:t>
            </w:r>
          </w:p>
        </w:tc>
        <w:tc>
          <w:tcPr>
            <w:tcW w:w="174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534</w:t>
            </w:r>
          </w:p>
        </w:tc>
      </w:tr>
      <w:tr w:rsidR="00C226ED">
        <w:trPr>
          <w:trHeight w:val="288"/>
        </w:trPr>
        <w:tc>
          <w:tcPr>
            <w:tcW w:w="4126"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b/>
                <w:i/>
                <w:color w:val="000000"/>
              </w:rPr>
              <w:t>ZŠ 2.st.</w:t>
            </w:r>
          </w:p>
        </w:tc>
      </w:tr>
      <w:tr w:rsidR="00C226ED">
        <w:trPr>
          <w:trHeight w:val="276"/>
        </w:trPr>
        <w:tc>
          <w:tcPr>
            <w:tcW w:w="23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menej ako 5</w:t>
            </w:r>
          </w:p>
        </w:tc>
        <w:tc>
          <w:tcPr>
            <w:tcW w:w="174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54</w:t>
            </w:r>
          </w:p>
        </w:tc>
      </w:tr>
      <w:tr w:rsidR="00C226ED">
        <w:trPr>
          <w:trHeight w:val="276"/>
        </w:trPr>
        <w:tc>
          <w:tcPr>
            <w:tcW w:w="23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5 - 10</w:t>
            </w:r>
          </w:p>
        </w:tc>
        <w:tc>
          <w:tcPr>
            <w:tcW w:w="174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339</w:t>
            </w:r>
          </w:p>
        </w:tc>
      </w:tr>
      <w:tr w:rsidR="00C226ED">
        <w:trPr>
          <w:trHeight w:val="276"/>
        </w:trPr>
        <w:tc>
          <w:tcPr>
            <w:tcW w:w="23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viac ako 10</w:t>
            </w:r>
          </w:p>
        </w:tc>
        <w:tc>
          <w:tcPr>
            <w:tcW w:w="174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141</w:t>
            </w:r>
          </w:p>
        </w:tc>
      </w:tr>
    </w:tbl>
    <w:p w:rsidR="00DB728F" w:rsidRDefault="00DB728F">
      <w:pPr>
        <w:keepNext/>
        <w:spacing w:after="0" w:line="360" w:lineRule="auto"/>
        <w:jc w:val="both"/>
        <w:rPr>
          <w:rFonts w:ascii="Times New Roman" w:eastAsia="Times New Roman" w:hAnsi="Times New Roman" w:cs="Times New Roman"/>
          <w:color w:val="000000"/>
          <w:sz w:val="20"/>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Graf  V9  Grafické výsledky hodnotenia otázky č. 3 – základné školy II. stupeň </w:t>
      </w:r>
    </w:p>
    <w:p w:rsidR="00C226ED" w:rsidRDefault="00C2075D">
      <w:pPr>
        <w:spacing w:line="360" w:lineRule="auto"/>
        <w:jc w:val="both"/>
        <w:rPr>
          <w:rFonts w:ascii="Times New Roman" w:eastAsia="Times New Roman" w:hAnsi="Times New Roman" w:cs="Times New Roman"/>
          <w:sz w:val="24"/>
        </w:rPr>
      </w:pPr>
      <w:r>
        <w:rPr>
          <w:noProof/>
        </w:rPr>
        <w:drawing>
          <wp:inline distT="0" distB="0" distL="0" distR="0" wp14:anchorId="27498644" wp14:editId="74C7AAA7">
            <wp:extent cx="4622800" cy="2133600"/>
            <wp:effectExtent l="0" t="0" r="6350" b="0"/>
            <wp:docPr id="9" name="Graf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226ED" w:rsidRDefault="00C226ED">
      <w:pPr>
        <w:spacing w:line="360" w:lineRule="auto"/>
        <w:ind w:firstLine="709"/>
        <w:jc w:val="both"/>
        <w:rPr>
          <w:rFonts w:ascii="Times New Roman" w:eastAsia="Times New Roman" w:hAnsi="Times New Roman" w:cs="Times New Roman"/>
          <w:b/>
          <w:sz w:val="24"/>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Tabuľka V10  Výsledky hodnotenia otázky č. 3 – stredné školy</w:t>
      </w:r>
    </w:p>
    <w:tbl>
      <w:tblPr>
        <w:tblW w:w="0" w:type="auto"/>
        <w:tblInd w:w="55" w:type="dxa"/>
        <w:tblCellMar>
          <w:left w:w="10" w:type="dxa"/>
          <w:right w:w="10" w:type="dxa"/>
        </w:tblCellMar>
        <w:tblLook w:val="0000" w:firstRow="0" w:lastRow="0" w:firstColumn="0" w:lastColumn="0" w:noHBand="0" w:noVBand="0"/>
      </w:tblPr>
      <w:tblGrid>
        <w:gridCol w:w="2380"/>
        <w:gridCol w:w="1746"/>
      </w:tblGrid>
      <w:tr w:rsidR="00C226ED">
        <w:trPr>
          <w:trHeight w:val="276"/>
        </w:trPr>
        <w:tc>
          <w:tcPr>
            <w:tcW w:w="23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b/>
                <w:color w:val="000000"/>
              </w:rPr>
              <w:t>Optimálny počet ŠŠS</w:t>
            </w:r>
          </w:p>
        </w:tc>
        <w:tc>
          <w:tcPr>
            <w:tcW w:w="174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505</w:t>
            </w:r>
          </w:p>
        </w:tc>
      </w:tr>
      <w:tr w:rsidR="00C226ED">
        <w:trPr>
          <w:trHeight w:val="288"/>
        </w:trPr>
        <w:tc>
          <w:tcPr>
            <w:tcW w:w="4126"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b/>
                <w:i/>
                <w:color w:val="000000"/>
              </w:rPr>
              <w:t>SŠ</w:t>
            </w:r>
          </w:p>
        </w:tc>
      </w:tr>
      <w:tr w:rsidR="00C226ED">
        <w:trPr>
          <w:trHeight w:val="276"/>
        </w:trPr>
        <w:tc>
          <w:tcPr>
            <w:tcW w:w="23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menej ako 5</w:t>
            </w:r>
          </w:p>
        </w:tc>
        <w:tc>
          <w:tcPr>
            <w:tcW w:w="174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39</w:t>
            </w:r>
          </w:p>
        </w:tc>
      </w:tr>
      <w:tr w:rsidR="00C226ED">
        <w:trPr>
          <w:trHeight w:val="276"/>
        </w:trPr>
        <w:tc>
          <w:tcPr>
            <w:tcW w:w="23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5 - 10</w:t>
            </w:r>
          </w:p>
        </w:tc>
        <w:tc>
          <w:tcPr>
            <w:tcW w:w="174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325</w:t>
            </w:r>
          </w:p>
        </w:tc>
      </w:tr>
      <w:tr w:rsidR="00C226ED">
        <w:trPr>
          <w:trHeight w:val="276"/>
        </w:trPr>
        <w:tc>
          <w:tcPr>
            <w:tcW w:w="238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viac ako 10</w:t>
            </w:r>
          </w:p>
        </w:tc>
        <w:tc>
          <w:tcPr>
            <w:tcW w:w="174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141</w:t>
            </w:r>
          </w:p>
        </w:tc>
      </w:tr>
    </w:tbl>
    <w:p w:rsidR="00C226ED" w:rsidRDefault="00C226ED">
      <w:pPr>
        <w:spacing w:line="360" w:lineRule="auto"/>
        <w:jc w:val="both"/>
        <w:rPr>
          <w:rFonts w:ascii="Times New Roman" w:eastAsia="Times New Roman" w:hAnsi="Times New Roman" w:cs="Times New Roman"/>
          <w:color w:val="FF0000"/>
          <w:sz w:val="24"/>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Graf  V10  Grafické výsledky hodnotenia otázky č. 3 – stredné školy</w:t>
      </w:r>
    </w:p>
    <w:p w:rsidR="00C226ED" w:rsidRDefault="00C2075D">
      <w:pPr>
        <w:spacing w:line="360" w:lineRule="auto"/>
        <w:jc w:val="both"/>
        <w:rPr>
          <w:rFonts w:ascii="Times New Roman" w:eastAsia="Times New Roman" w:hAnsi="Times New Roman" w:cs="Times New Roman"/>
          <w:sz w:val="24"/>
        </w:rPr>
      </w:pPr>
      <w:r>
        <w:rPr>
          <w:noProof/>
        </w:rPr>
        <w:drawing>
          <wp:inline distT="0" distB="0" distL="0" distR="0" wp14:anchorId="28EDF529" wp14:editId="5E76C119">
            <wp:extent cx="4673600" cy="2343150"/>
            <wp:effectExtent l="0" t="0" r="0" b="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226ED" w:rsidRDefault="00C226ED">
      <w:pPr>
        <w:spacing w:line="360" w:lineRule="auto"/>
        <w:ind w:firstLine="709"/>
        <w:jc w:val="both"/>
        <w:rPr>
          <w:rFonts w:ascii="Times New Roman" w:eastAsia="Times New Roman" w:hAnsi="Times New Roman" w:cs="Times New Roman"/>
          <w:b/>
          <w:sz w:val="24"/>
        </w:rPr>
      </w:pPr>
    </w:p>
    <w:p w:rsidR="00C226ED" w:rsidRDefault="00C226ED">
      <w:pPr>
        <w:spacing w:line="360" w:lineRule="auto"/>
        <w:jc w:val="both"/>
        <w:rPr>
          <w:rFonts w:ascii="Times New Roman" w:eastAsia="Times New Roman" w:hAnsi="Times New Roman" w:cs="Times New Roman"/>
          <w:sz w:val="24"/>
        </w:rPr>
      </w:pPr>
    </w:p>
    <w:p w:rsidR="00C226ED" w:rsidRDefault="00C226ED">
      <w:pPr>
        <w:spacing w:line="360" w:lineRule="auto"/>
        <w:ind w:firstLine="709"/>
        <w:jc w:val="both"/>
        <w:rPr>
          <w:rFonts w:ascii="Times New Roman" w:eastAsia="Times New Roman" w:hAnsi="Times New Roman" w:cs="Times New Roman"/>
          <w:sz w:val="24"/>
        </w:rPr>
      </w:pPr>
    </w:p>
    <w:p w:rsidR="00C226ED" w:rsidRDefault="00EA693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S vyjadrením na otázku primeranosti počtu súťaží pre jednotlivé stupne škôl boli výsledky pri kategórii ZŠ na </w:t>
      </w:r>
      <w:proofErr w:type="spellStart"/>
      <w:r>
        <w:rPr>
          <w:rFonts w:ascii="Times New Roman" w:eastAsia="Times New Roman" w:hAnsi="Times New Roman" w:cs="Times New Roman"/>
          <w:sz w:val="24"/>
        </w:rPr>
        <w:t>I.stupni</w:t>
      </w:r>
      <w:proofErr w:type="spellEnd"/>
      <w:r>
        <w:rPr>
          <w:rFonts w:ascii="Times New Roman" w:eastAsia="Times New Roman" w:hAnsi="Times New Roman" w:cs="Times New Roman"/>
          <w:sz w:val="24"/>
        </w:rPr>
        <w:t xml:space="preserve"> zaujímavo rozdelené hlavne pri výbere 5 – 10 súťaží 46,6% a pri menej ako 5 súťaží 46,1%. Rozdielnosť v odpovediach naznačuje, že výber by sa mal sústrediť niekde okolo priemeru 5 súťaží. Naopak na ZŠ na </w:t>
      </w:r>
      <w:proofErr w:type="spellStart"/>
      <w:r>
        <w:rPr>
          <w:rFonts w:ascii="Times New Roman" w:eastAsia="Times New Roman" w:hAnsi="Times New Roman" w:cs="Times New Roman"/>
          <w:sz w:val="24"/>
        </w:rPr>
        <w:t>II.stupni</w:t>
      </w:r>
      <w:proofErr w:type="spellEnd"/>
      <w:r>
        <w:rPr>
          <w:rFonts w:ascii="Times New Roman" w:eastAsia="Times New Roman" w:hAnsi="Times New Roman" w:cs="Times New Roman"/>
          <w:sz w:val="24"/>
        </w:rPr>
        <w:t xml:space="preserve"> bol výber počtu súťaží jednoznačne určený na  5-10 súťaží, o čom svedčí 63,5 % odpovedí, naopak v ostatných </w:t>
      </w:r>
      <w:proofErr w:type="spellStart"/>
      <w:r>
        <w:rPr>
          <w:rFonts w:ascii="Times New Roman" w:eastAsia="Times New Roman" w:hAnsi="Times New Roman" w:cs="Times New Roman"/>
          <w:sz w:val="24"/>
        </w:rPr>
        <w:t>prípadok</w:t>
      </w:r>
      <w:proofErr w:type="spellEnd"/>
      <w:r>
        <w:rPr>
          <w:rFonts w:ascii="Times New Roman" w:eastAsia="Times New Roman" w:hAnsi="Times New Roman" w:cs="Times New Roman"/>
          <w:sz w:val="24"/>
        </w:rPr>
        <w:t xml:space="preserve"> to bolo oveľa menej (pozri graf). V kategórii SŠ boli výsledky rovnocenné s výsledkom v kategórii ZŠ </w:t>
      </w:r>
      <w:proofErr w:type="spellStart"/>
      <w:r>
        <w:rPr>
          <w:rFonts w:ascii="Times New Roman" w:eastAsia="Times New Roman" w:hAnsi="Times New Roman" w:cs="Times New Roman"/>
          <w:sz w:val="24"/>
        </w:rPr>
        <w:t>II.stupeň</w:t>
      </w:r>
      <w:proofErr w:type="spellEnd"/>
      <w:r>
        <w:rPr>
          <w:rFonts w:ascii="Times New Roman" w:eastAsia="Times New Roman" w:hAnsi="Times New Roman" w:cs="Times New Roman"/>
          <w:sz w:val="24"/>
        </w:rPr>
        <w:t xml:space="preserve">. Výber jednoznačne poukázal na počet 5 – 10 súťaží  (64,4 %). </w:t>
      </w:r>
    </w:p>
    <w:p w:rsidR="00C226ED" w:rsidRDefault="00EA693B">
      <w:pPr>
        <w:spacing w:line="36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Z celkového počtu odpovedí vyplýva, že aktuálny </w:t>
      </w:r>
      <w:r w:rsidR="00561284" w:rsidRPr="00DB728F">
        <w:rPr>
          <w:rFonts w:ascii="Times New Roman" w:eastAsia="Times New Roman" w:hAnsi="Times New Roman" w:cs="Times New Roman"/>
          <w:b/>
          <w:sz w:val="24"/>
        </w:rPr>
        <w:t xml:space="preserve">počet </w:t>
      </w:r>
      <w:r>
        <w:rPr>
          <w:rFonts w:ascii="Times New Roman" w:eastAsia="Times New Roman" w:hAnsi="Times New Roman" w:cs="Times New Roman"/>
          <w:b/>
          <w:sz w:val="24"/>
        </w:rPr>
        <w:t>školských športových súťaží je  akceptovateľný, s možnosťou miernej redukcie, s prihliadnutím na záujem o jednotlivé športy.</w:t>
      </w:r>
    </w:p>
    <w:p w:rsidR="00C226ED" w:rsidRDefault="00EA693B">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Respondenti uvádzajú, že dôležité je zachovať možnosť výberu účasti na športových súťažiach  z  ponuky Kalendára ŠŠS. </w:t>
      </w:r>
      <w:r w:rsidR="00561284" w:rsidRPr="00DB728F">
        <w:rPr>
          <w:rFonts w:ascii="Times New Roman" w:eastAsia="Times New Roman" w:hAnsi="Times New Roman" w:cs="Times New Roman"/>
          <w:b/>
          <w:sz w:val="24"/>
        </w:rPr>
        <w:t>Každá škola by mala uprednostniť súťaže, ku ktorým inklinujú jej žiaci</w:t>
      </w:r>
      <w:r w:rsidRPr="00DB728F">
        <w:rPr>
          <w:rFonts w:ascii="Times New Roman" w:eastAsia="Times New Roman" w:hAnsi="Times New Roman" w:cs="Times New Roman"/>
          <w:b/>
          <w:sz w:val="24"/>
        </w:rPr>
        <w:t>. Ponuku, ktor</w:t>
      </w:r>
      <w:r>
        <w:rPr>
          <w:rFonts w:ascii="Times New Roman" w:eastAsia="Times New Roman" w:hAnsi="Times New Roman" w:cs="Times New Roman"/>
          <w:b/>
          <w:sz w:val="24"/>
        </w:rPr>
        <w:t xml:space="preserve">á je skompletizovaná v Kalendári ŠŠS, treba brať ako ponuku, možnosť výberu, nie ako dogmu. </w:t>
      </w:r>
    </w:p>
    <w:p w:rsidR="00C2075D" w:rsidRDefault="00C2075D">
      <w:pPr>
        <w:spacing w:line="360" w:lineRule="auto"/>
        <w:jc w:val="both"/>
        <w:rPr>
          <w:rFonts w:ascii="Times New Roman" w:eastAsia="Times New Roman" w:hAnsi="Times New Roman" w:cs="Times New Roman"/>
          <w:b/>
          <w:sz w:val="24"/>
        </w:rPr>
      </w:pPr>
    </w:p>
    <w:p w:rsidR="00C2075D" w:rsidRDefault="00C2075D">
      <w:pPr>
        <w:spacing w:line="360" w:lineRule="auto"/>
        <w:jc w:val="both"/>
        <w:rPr>
          <w:rFonts w:ascii="Times New Roman" w:eastAsia="Times New Roman" w:hAnsi="Times New Roman" w:cs="Times New Roman"/>
          <w:b/>
          <w:sz w:val="24"/>
        </w:rPr>
      </w:pPr>
    </w:p>
    <w:p w:rsidR="00C226ED" w:rsidRDefault="00EA693B">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Štvrtá otázka </w:t>
      </w:r>
      <w:r>
        <w:rPr>
          <w:rFonts w:ascii="Times New Roman" w:eastAsia="Times New Roman" w:hAnsi="Times New Roman" w:cs="Times New Roman"/>
          <w:sz w:val="24"/>
        </w:rPr>
        <w:t xml:space="preserve">nám mala </w:t>
      </w:r>
      <w:r w:rsidR="00383BED" w:rsidRPr="00DB728F">
        <w:rPr>
          <w:rFonts w:ascii="Times New Roman" w:eastAsia="Times New Roman" w:hAnsi="Times New Roman" w:cs="Times New Roman"/>
          <w:sz w:val="24"/>
        </w:rPr>
        <w:t xml:space="preserve">objasniť </w:t>
      </w:r>
      <w:r w:rsidRPr="00DB728F">
        <w:rPr>
          <w:rFonts w:ascii="Times New Roman" w:eastAsia="Times New Roman" w:hAnsi="Times New Roman" w:cs="Times New Roman"/>
          <w:sz w:val="24"/>
        </w:rPr>
        <w:t>veľmi</w:t>
      </w:r>
      <w:r>
        <w:rPr>
          <w:rFonts w:ascii="Times New Roman" w:eastAsia="Times New Roman" w:hAnsi="Times New Roman" w:cs="Times New Roman"/>
          <w:sz w:val="24"/>
        </w:rPr>
        <w:t xml:space="preserve"> diskutovanú otázku možnost</w:t>
      </w:r>
      <w:r w:rsidR="00383BED" w:rsidRPr="00C2075D">
        <w:rPr>
          <w:rFonts w:ascii="Times New Roman" w:eastAsia="Times New Roman" w:hAnsi="Times New Roman" w:cs="Times New Roman"/>
          <w:color w:val="000000" w:themeColor="text1"/>
          <w:sz w:val="24"/>
        </w:rPr>
        <w:t>í</w:t>
      </w:r>
      <w:r>
        <w:rPr>
          <w:rFonts w:ascii="Times New Roman" w:eastAsia="Times New Roman" w:hAnsi="Times New Roman" w:cs="Times New Roman"/>
          <w:sz w:val="24"/>
        </w:rPr>
        <w:t xml:space="preserve"> organizovania ŠŠS. </w:t>
      </w:r>
    </w:p>
    <w:p w:rsidR="00C226ED" w:rsidRDefault="00EA693B">
      <w:pPr>
        <w:spacing w:line="36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Myslíte si, že organizovanie školských športových súťaží vo vybraných športoch by malo prebiehať každý druhý rok (športy by sa striedali)? Bol by to vhodný model organizovania ŠŠS?</w:t>
      </w:r>
    </w:p>
    <w:p w:rsidR="00C226ED" w:rsidRDefault="00C226ED">
      <w:pPr>
        <w:spacing w:line="360" w:lineRule="auto"/>
        <w:ind w:firstLine="709"/>
        <w:jc w:val="both"/>
        <w:rPr>
          <w:rFonts w:ascii="Times New Roman" w:eastAsia="Times New Roman" w:hAnsi="Times New Roman" w:cs="Times New Roman"/>
          <w:i/>
          <w:sz w:val="24"/>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Tabuľka V11  Výsledky hodnotenia otázky č. 4 </w:t>
      </w:r>
    </w:p>
    <w:tbl>
      <w:tblPr>
        <w:tblW w:w="0" w:type="auto"/>
        <w:tblInd w:w="55" w:type="dxa"/>
        <w:tblCellMar>
          <w:left w:w="10" w:type="dxa"/>
          <w:right w:w="10" w:type="dxa"/>
        </w:tblCellMar>
        <w:tblLook w:val="0000" w:firstRow="0" w:lastRow="0" w:firstColumn="0" w:lastColumn="0" w:noHBand="0" w:noVBand="0"/>
      </w:tblPr>
      <w:tblGrid>
        <w:gridCol w:w="3200"/>
        <w:gridCol w:w="926"/>
      </w:tblGrid>
      <w:tr w:rsidR="00C226ED">
        <w:trPr>
          <w:trHeight w:val="288"/>
        </w:trPr>
        <w:tc>
          <w:tcPr>
            <w:tcW w:w="32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b/>
                <w:color w:val="000000"/>
              </w:rPr>
              <w:t>4. Organizácia ŠŠS každý druhý rok</w:t>
            </w:r>
          </w:p>
        </w:tc>
        <w:tc>
          <w:tcPr>
            <w:tcW w:w="926"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jc w:val="right"/>
            </w:pPr>
            <w:r>
              <w:rPr>
                <w:rFonts w:ascii="Times New Roman" w:eastAsia="Times New Roman" w:hAnsi="Times New Roman" w:cs="Times New Roman"/>
                <w:color w:val="000000"/>
              </w:rPr>
              <w:t>580</w:t>
            </w:r>
          </w:p>
        </w:tc>
      </w:tr>
      <w:tr w:rsidR="00C226ED">
        <w:trPr>
          <w:trHeight w:val="288"/>
        </w:trPr>
        <w:tc>
          <w:tcPr>
            <w:tcW w:w="4126"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 </w:t>
            </w:r>
          </w:p>
        </w:tc>
      </w:tr>
      <w:tr w:rsidR="00C226ED">
        <w:trPr>
          <w:trHeight w:val="288"/>
        </w:trPr>
        <w:tc>
          <w:tcPr>
            <w:tcW w:w="32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Určite ÁNO</w:t>
            </w:r>
          </w:p>
        </w:tc>
        <w:tc>
          <w:tcPr>
            <w:tcW w:w="9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42</w:t>
            </w:r>
          </w:p>
        </w:tc>
      </w:tr>
      <w:tr w:rsidR="00C226ED">
        <w:trPr>
          <w:trHeight w:val="288"/>
        </w:trPr>
        <w:tc>
          <w:tcPr>
            <w:tcW w:w="32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Skôr ÁNO</w:t>
            </w:r>
          </w:p>
        </w:tc>
        <w:tc>
          <w:tcPr>
            <w:tcW w:w="9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105</w:t>
            </w:r>
          </w:p>
        </w:tc>
      </w:tr>
      <w:tr w:rsidR="00C226ED">
        <w:trPr>
          <w:trHeight w:val="288"/>
        </w:trPr>
        <w:tc>
          <w:tcPr>
            <w:tcW w:w="32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Skôr NIE</w:t>
            </w:r>
          </w:p>
        </w:tc>
        <w:tc>
          <w:tcPr>
            <w:tcW w:w="9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232</w:t>
            </w:r>
          </w:p>
        </w:tc>
      </w:tr>
      <w:tr w:rsidR="00C226ED">
        <w:trPr>
          <w:trHeight w:val="288"/>
        </w:trPr>
        <w:tc>
          <w:tcPr>
            <w:tcW w:w="32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Určite NIE</w:t>
            </w:r>
          </w:p>
        </w:tc>
        <w:tc>
          <w:tcPr>
            <w:tcW w:w="926"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201</w:t>
            </w:r>
          </w:p>
        </w:tc>
      </w:tr>
    </w:tbl>
    <w:p w:rsidR="00DB728F" w:rsidRDefault="00DB728F">
      <w:pPr>
        <w:keepNext/>
        <w:spacing w:after="0" w:line="360" w:lineRule="auto"/>
        <w:jc w:val="both"/>
        <w:rPr>
          <w:rFonts w:ascii="Times New Roman" w:eastAsia="Times New Roman" w:hAnsi="Times New Roman" w:cs="Times New Roman"/>
          <w:color w:val="000000"/>
          <w:sz w:val="20"/>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Graf  V11  Grafické výsledky hodnotenia otázky č. 4 </w:t>
      </w:r>
    </w:p>
    <w:p w:rsidR="00C226ED" w:rsidRDefault="00C2075D">
      <w:pPr>
        <w:spacing w:line="360" w:lineRule="auto"/>
        <w:jc w:val="both"/>
        <w:rPr>
          <w:rFonts w:ascii="Times New Roman" w:eastAsia="Times New Roman" w:hAnsi="Times New Roman" w:cs="Times New Roman"/>
          <w:sz w:val="24"/>
        </w:rPr>
      </w:pPr>
      <w:r>
        <w:rPr>
          <w:noProof/>
        </w:rPr>
        <w:drawing>
          <wp:inline distT="0" distB="0" distL="0" distR="0" wp14:anchorId="37B9B302" wp14:editId="47264082">
            <wp:extent cx="4635500" cy="2578100"/>
            <wp:effectExtent l="0" t="0" r="0" b="0"/>
            <wp:docPr id="11" name="Graf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B728F" w:rsidRDefault="00DB728F">
      <w:pPr>
        <w:spacing w:line="360" w:lineRule="auto"/>
        <w:jc w:val="both"/>
        <w:rPr>
          <w:rFonts w:ascii="Times New Roman" w:eastAsia="Times New Roman" w:hAnsi="Times New Roman" w:cs="Times New Roman"/>
          <w:sz w:val="24"/>
        </w:rPr>
      </w:pPr>
    </w:p>
    <w:p w:rsidR="00C226ED" w:rsidRDefault="00EA693B">
      <w:pPr>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Časová frekvencia organizovania školských športových súťaží je dlhodobou praxou stanovená na o</w:t>
      </w:r>
      <w:r w:rsidR="00561284">
        <w:rPr>
          <w:rFonts w:ascii="Times New Roman" w:eastAsia="Times New Roman" w:hAnsi="Times New Roman" w:cs="Times New Roman"/>
          <w:sz w:val="24"/>
        </w:rPr>
        <w:t>bd</w:t>
      </w:r>
      <w:r>
        <w:rPr>
          <w:rFonts w:ascii="Times New Roman" w:eastAsia="Times New Roman" w:hAnsi="Times New Roman" w:cs="Times New Roman"/>
          <w:sz w:val="24"/>
        </w:rPr>
        <w:t xml:space="preserve">obie každého školského roka. Pri ŠŠS tu zohráva veľmi dôležitý faktor obmieňania sa detí v každom školskom roku. Aj odpovede v tejto otázke sa jednoznačne prikláňajú k organizácii každý rok v pomere 74,7% (40% skôr neorganizovať každé dva roky a 34,7% určite neorganizovať každé dva roky). Podporu striedania športov v dvojročných cykloch vyjadrilo 25,3 % (18,1% skôr  </w:t>
      </w:r>
      <w:r w:rsidR="00C13BC9">
        <w:rPr>
          <w:rFonts w:ascii="Times New Roman" w:eastAsia="Times New Roman" w:hAnsi="Times New Roman" w:cs="Times New Roman"/>
          <w:sz w:val="24"/>
        </w:rPr>
        <w:t>á</w:t>
      </w:r>
      <w:r>
        <w:rPr>
          <w:rFonts w:ascii="Times New Roman" w:eastAsia="Times New Roman" w:hAnsi="Times New Roman" w:cs="Times New Roman"/>
          <w:sz w:val="24"/>
        </w:rPr>
        <w:t>no a 7,2% určite áno organ</w:t>
      </w:r>
      <w:r w:rsidR="00C13BC9">
        <w:rPr>
          <w:rFonts w:ascii="Times New Roman" w:eastAsia="Times New Roman" w:hAnsi="Times New Roman" w:cs="Times New Roman"/>
          <w:sz w:val="24"/>
        </w:rPr>
        <w:t>i</w:t>
      </w:r>
      <w:r>
        <w:rPr>
          <w:rFonts w:ascii="Times New Roman" w:eastAsia="Times New Roman" w:hAnsi="Times New Roman" w:cs="Times New Roman"/>
          <w:sz w:val="24"/>
        </w:rPr>
        <w:t xml:space="preserve">zovať každé dva roky). </w:t>
      </w:r>
    </w:p>
    <w:p w:rsidR="00C226ED" w:rsidRDefault="00EA693B">
      <w:pPr>
        <w:spacing w:line="36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Mnohé diskusie sa venovali tejto otázke, hlavne pri konštatovaní, že medzinárodné súťaže sa uskutočňujú presne podľa tohto systému. Systém ISF súťaží sa však nerozdeľuje na kategórie a preto tu nehrozí, že z neho vypadne veľa žiakov. </w:t>
      </w:r>
      <w:r w:rsidR="00383BED" w:rsidRPr="00C13BC9">
        <w:rPr>
          <w:rFonts w:ascii="Times New Roman" w:eastAsia="Times New Roman" w:hAnsi="Times New Roman" w:cs="Times New Roman"/>
          <w:b/>
          <w:sz w:val="24"/>
        </w:rPr>
        <w:t>S</w:t>
      </w:r>
      <w:r w:rsidRPr="00C13BC9">
        <w:rPr>
          <w:rFonts w:ascii="Times New Roman" w:eastAsia="Times New Roman" w:hAnsi="Times New Roman" w:cs="Times New Roman"/>
          <w:b/>
          <w:sz w:val="24"/>
        </w:rPr>
        <w:t xml:space="preserve">ystém zachovania </w:t>
      </w:r>
      <w:r w:rsidR="00383BED" w:rsidRPr="00C13BC9">
        <w:rPr>
          <w:rFonts w:ascii="Times New Roman" w:eastAsia="Times New Roman" w:hAnsi="Times New Roman" w:cs="Times New Roman"/>
          <w:b/>
          <w:sz w:val="24"/>
        </w:rPr>
        <w:t>jednotlivých</w:t>
      </w:r>
      <w:r w:rsidR="00383BED">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 xml:space="preserve">športov každý školský rok je teda nastavený správne, čo ukázala aj dlhodobá prax. </w:t>
      </w:r>
    </w:p>
    <w:p w:rsidR="00C226ED" w:rsidRDefault="00C226ED">
      <w:pPr>
        <w:keepNext/>
        <w:spacing w:line="360" w:lineRule="auto"/>
        <w:jc w:val="both"/>
        <w:rPr>
          <w:rFonts w:ascii="Times New Roman" w:eastAsia="Times New Roman" w:hAnsi="Times New Roman" w:cs="Times New Roman"/>
          <w:b/>
          <w:sz w:val="20"/>
        </w:rPr>
      </w:pPr>
    </w:p>
    <w:p w:rsidR="00C226ED" w:rsidRDefault="00EA693B">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Piata a šiesta otázka </w:t>
      </w:r>
      <w:r>
        <w:rPr>
          <w:rFonts w:ascii="Times New Roman" w:eastAsia="Times New Roman" w:hAnsi="Times New Roman" w:cs="Times New Roman"/>
          <w:sz w:val="24"/>
        </w:rPr>
        <w:t>sa zaoberala citlivou témou registrovaných a neregistrovaných športovcov ŠŠS.  Obe otázky na seba nadväzujú a veľmi úzko spolu súvisia, preto je d</w:t>
      </w:r>
      <w:r w:rsidR="00561284">
        <w:rPr>
          <w:rFonts w:ascii="Times New Roman" w:eastAsia="Times New Roman" w:hAnsi="Times New Roman" w:cs="Times New Roman"/>
          <w:sz w:val="24"/>
        </w:rPr>
        <w:t>ô</w:t>
      </w:r>
      <w:r>
        <w:rPr>
          <w:rFonts w:ascii="Times New Roman" w:eastAsia="Times New Roman" w:hAnsi="Times New Roman" w:cs="Times New Roman"/>
          <w:sz w:val="24"/>
        </w:rPr>
        <w:t>ležité ich vyhodnotenie urobiť spoločne.</w:t>
      </w:r>
    </w:p>
    <w:p w:rsidR="00C226ED" w:rsidRDefault="00EA693B">
      <w:pPr>
        <w:spacing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5/ Myslíte si, že do ŠŠS by sa mali zapájať len tí žiaci škôl, ktorí nie sú organizovaní v športových  kluboch príslušných  zväzov – amatéri, prípadne by mal byť určený presný pomer zastúpenia amatérskych športovcov a registrovaných športovcov alebo špecifikovať niektoré vybrané športy, v ktorých by mohli školu reprezentovať len neregistrovaní žiaci, v ostatných športoch by sa ohľadom </w:t>
      </w:r>
      <w:proofErr w:type="spellStart"/>
      <w:r>
        <w:rPr>
          <w:rFonts w:ascii="Times New Roman" w:eastAsia="Times New Roman" w:hAnsi="Times New Roman" w:cs="Times New Roman"/>
          <w:i/>
          <w:sz w:val="24"/>
        </w:rPr>
        <w:t>registrovanosti</w:t>
      </w:r>
      <w:proofErr w:type="spellEnd"/>
      <w:r>
        <w:rPr>
          <w:rFonts w:ascii="Times New Roman" w:eastAsia="Times New Roman" w:hAnsi="Times New Roman" w:cs="Times New Roman"/>
          <w:i/>
          <w:sz w:val="24"/>
        </w:rPr>
        <w:t xml:space="preserve"> obmedzenia nerealizovali?</w:t>
      </w:r>
    </w:p>
    <w:p w:rsidR="00C226ED" w:rsidRDefault="00EA693B">
      <w:pPr>
        <w:spacing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6/ Ak ste v predchádzajúcej otázke odpovedali áno, tak uveďte, ktorá možnosť by bola podľa Vášho názoru najlepšou voľbou zapojenia neregistrovaných žiakov – amatérskych športovcov a registrovaných športovcov do ŠŠS?</w:t>
      </w: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Tabuľka V12  Výsledky hodnotenia otázky č. 5 </w:t>
      </w:r>
    </w:p>
    <w:tbl>
      <w:tblPr>
        <w:tblW w:w="0" w:type="auto"/>
        <w:tblInd w:w="55" w:type="dxa"/>
        <w:tblCellMar>
          <w:left w:w="10" w:type="dxa"/>
          <w:right w:w="10" w:type="dxa"/>
        </w:tblCellMar>
        <w:tblLook w:val="0000" w:firstRow="0" w:lastRow="0" w:firstColumn="0" w:lastColumn="0" w:noHBand="0" w:noVBand="0"/>
      </w:tblPr>
      <w:tblGrid>
        <w:gridCol w:w="3200"/>
        <w:gridCol w:w="784"/>
      </w:tblGrid>
      <w:tr w:rsidR="00C226ED">
        <w:trPr>
          <w:trHeight w:val="288"/>
        </w:trPr>
        <w:tc>
          <w:tcPr>
            <w:tcW w:w="3200"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tcPr>
          <w:p w:rsidR="00C226ED" w:rsidRDefault="00EA693B">
            <w:pPr>
              <w:spacing w:after="0" w:line="240" w:lineRule="auto"/>
            </w:pPr>
            <w:r>
              <w:rPr>
                <w:rFonts w:ascii="Times New Roman" w:eastAsia="Times New Roman" w:hAnsi="Times New Roman" w:cs="Times New Roman"/>
                <w:b/>
                <w:color w:val="000000"/>
              </w:rPr>
              <w:t>5. Zapájanie IBA neregistrovaných žiakov do ŠŠS</w:t>
            </w:r>
          </w:p>
        </w:tc>
        <w:tc>
          <w:tcPr>
            <w:tcW w:w="784" w:type="dxa"/>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jc w:val="center"/>
            </w:pPr>
            <w:r>
              <w:rPr>
                <w:rFonts w:ascii="Times New Roman" w:eastAsia="Times New Roman" w:hAnsi="Times New Roman" w:cs="Times New Roman"/>
                <w:color w:val="000000"/>
              </w:rPr>
              <w:t>581</w:t>
            </w:r>
          </w:p>
        </w:tc>
      </w:tr>
      <w:tr w:rsidR="00C226ED">
        <w:trPr>
          <w:trHeight w:val="509"/>
        </w:trPr>
        <w:tc>
          <w:tcPr>
            <w:tcW w:w="3200"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226ED" w:rsidRDefault="00C226ED">
            <w:pPr>
              <w:rPr>
                <w:rFonts w:ascii="Calibri" w:eastAsia="Calibri" w:hAnsi="Calibri" w:cs="Calibri"/>
              </w:rPr>
            </w:pPr>
          </w:p>
        </w:tc>
        <w:tc>
          <w:tcPr>
            <w:tcW w:w="784" w:type="dxa"/>
            <w:vMerge/>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vAlign w:val="center"/>
          </w:tcPr>
          <w:p w:rsidR="00C226ED" w:rsidRDefault="00C226ED">
            <w:pPr>
              <w:rPr>
                <w:rFonts w:ascii="Calibri" w:eastAsia="Calibri" w:hAnsi="Calibri" w:cs="Calibri"/>
              </w:rPr>
            </w:pPr>
          </w:p>
        </w:tc>
      </w:tr>
      <w:tr w:rsidR="00C226ED">
        <w:trPr>
          <w:trHeight w:val="288"/>
        </w:trPr>
        <w:tc>
          <w:tcPr>
            <w:tcW w:w="3984"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 </w:t>
            </w:r>
          </w:p>
        </w:tc>
      </w:tr>
      <w:tr w:rsidR="00C226ED">
        <w:trPr>
          <w:trHeight w:val="288"/>
        </w:trPr>
        <w:tc>
          <w:tcPr>
            <w:tcW w:w="32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Áno</w:t>
            </w:r>
          </w:p>
        </w:tc>
        <w:tc>
          <w:tcPr>
            <w:tcW w:w="78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257</w:t>
            </w:r>
          </w:p>
        </w:tc>
      </w:tr>
      <w:tr w:rsidR="00C226ED">
        <w:trPr>
          <w:trHeight w:val="288"/>
        </w:trPr>
        <w:tc>
          <w:tcPr>
            <w:tcW w:w="320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Nie</w:t>
            </w:r>
          </w:p>
        </w:tc>
        <w:tc>
          <w:tcPr>
            <w:tcW w:w="784"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324</w:t>
            </w:r>
          </w:p>
        </w:tc>
      </w:tr>
    </w:tbl>
    <w:p w:rsidR="00C226ED" w:rsidRDefault="00C226ED">
      <w:pPr>
        <w:spacing w:line="360" w:lineRule="auto"/>
        <w:ind w:firstLine="709"/>
        <w:jc w:val="both"/>
        <w:rPr>
          <w:rFonts w:ascii="Times New Roman" w:eastAsia="Times New Roman" w:hAnsi="Times New Roman" w:cs="Times New Roman"/>
          <w:color w:val="FF0000"/>
          <w:sz w:val="24"/>
        </w:rPr>
      </w:pPr>
    </w:p>
    <w:p w:rsidR="00C2075D" w:rsidRDefault="00C2075D">
      <w:pPr>
        <w:spacing w:line="360" w:lineRule="auto"/>
        <w:ind w:firstLine="709"/>
        <w:jc w:val="both"/>
        <w:rPr>
          <w:rFonts w:ascii="Times New Roman" w:eastAsia="Times New Roman" w:hAnsi="Times New Roman" w:cs="Times New Roman"/>
          <w:color w:val="FF0000"/>
          <w:sz w:val="24"/>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 xml:space="preserve">Graf  V12  Grafické výsledky hodnotenia otázky č. 5 </w:t>
      </w:r>
    </w:p>
    <w:p w:rsidR="00C226ED" w:rsidRDefault="00C2075D">
      <w:pPr>
        <w:spacing w:line="360" w:lineRule="auto"/>
        <w:jc w:val="both"/>
        <w:rPr>
          <w:rFonts w:ascii="Times New Roman" w:eastAsia="Times New Roman" w:hAnsi="Times New Roman" w:cs="Times New Roman"/>
          <w:sz w:val="24"/>
        </w:rPr>
      </w:pPr>
      <w:r>
        <w:rPr>
          <w:noProof/>
        </w:rPr>
        <w:drawing>
          <wp:inline distT="0" distB="0" distL="0" distR="0" wp14:anchorId="068C9B06" wp14:editId="0B7BE863">
            <wp:extent cx="4660900" cy="2235200"/>
            <wp:effectExtent l="0" t="0" r="6350" b="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226ED" w:rsidRDefault="00C226ED">
      <w:pPr>
        <w:keepNext/>
        <w:spacing w:line="360" w:lineRule="auto"/>
        <w:jc w:val="both"/>
        <w:rPr>
          <w:rFonts w:ascii="Times New Roman" w:eastAsia="Times New Roman" w:hAnsi="Times New Roman" w:cs="Times New Roman"/>
          <w:b/>
          <w:color w:val="FF0000"/>
          <w:sz w:val="20"/>
        </w:rPr>
      </w:pPr>
    </w:p>
    <w:p w:rsidR="00546DCD" w:rsidRDefault="00546DCD">
      <w:pPr>
        <w:keepNext/>
        <w:spacing w:line="360" w:lineRule="auto"/>
        <w:jc w:val="both"/>
        <w:rPr>
          <w:rFonts w:ascii="Times New Roman" w:eastAsia="Times New Roman" w:hAnsi="Times New Roman" w:cs="Times New Roman"/>
          <w:b/>
          <w:color w:val="FF0000"/>
          <w:sz w:val="20"/>
        </w:rPr>
      </w:pPr>
    </w:p>
    <w:p w:rsidR="00C226ED" w:rsidRDefault="00EA693B">
      <w:pPr>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Otázky dotazníka č. 5 a 6 boli zamerané na tému zapájania žiakov do súťaží tzv. „amatérov“ a „profesionálov“. Časť otázky ponúkala možnosti, v akom prípade možno túto otázku riešiť. Z evidovaných 581 odpovedí sa 55,8% vyjadrilo nesúhlasné stanovisko. Pre riešenie a následné delenie žiakov bolo 44,2 % respondentov. Pre týchto respondentov bola v n</w:t>
      </w:r>
      <w:r w:rsidR="00561284">
        <w:rPr>
          <w:rFonts w:ascii="Times New Roman" w:eastAsia="Times New Roman" w:hAnsi="Times New Roman" w:cs="Times New Roman"/>
          <w:sz w:val="24"/>
        </w:rPr>
        <w:t>ad</w:t>
      </w:r>
      <w:r>
        <w:rPr>
          <w:rFonts w:ascii="Times New Roman" w:eastAsia="Times New Roman" w:hAnsi="Times New Roman" w:cs="Times New Roman"/>
          <w:sz w:val="24"/>
        </w:rPr>
        <w:t>väznosti na ich kladnú odpoveď zadefinovaná otázka 6. Podľa daných možností sa títo respondenti vyjadrili nasledovne:</w:t>
      </w:r>
    </w:p>
    <w:p w:rsidR="00C226ED" w:rsidRDefault="00EA693B">
      <w:pPr>
        <w:numPr>
          <w:ilvl w:val="0"/>
          <w:numId w:val="1"/>
        </w:numPr>
        <w:ind w:left="720" w:hanging="360"/>
        <w:jc w:val="both"/>
        <w:rPr>
          <w:rFonts w:ascii="Times New Roman" w:eastAsia="Times New Roman" w:hAnsi="Times New Roman" w:cs="Times New Roman"/>
          <w:b/>
          <w:sz w:val="24"/>
        </w:rPr>
      </w:pPr>
      <w:r>
        <w:rPr>
          <w:rFonts w:ascii="Times New Roman" w:eastAsia="Times New Roman" w:hAnsi="Times New Roman" w:cs="Times New Roman"/>
          <w:i/>
          <w:sz w:val="24"/>
        </w:rPr>
        <w:t xml:space="preserve">Súťaž, kde všetci žiaci zapojení do súťaže sú amatérski športovci – neregistrovaní </w:t>
      </w:r>
      <w:r>
        <w:rPr>
          <w:rFonts w:ascii="Times New Roman" w:eastAsia="Times New Roman" w:hAnsi="Times New Roman" w:cs="Times New Roman"/>
          <w:sz w:val="24"/>
        </w:rPr>
        <w:t xml:space="preserve">– </w:t>
      </w:r>
      <w:r>
        <w:rPr>
          <w:rFonts w:ascii="Times New Roman" w:eastAsia="Times New Roman" w:hAnsi="Times New Roman" w:cs="Times New Roman"/>
          <w:b/>
          <w:sz w:val="24"/>
        </w:rPr>
        <w:t>29,2 %</w:t>
      </w:r>
    </w:p>
    <w:p w:rsidR="00C226ED" w:rsidRDefault="00EA693B">
      <w:pPr>
        <w:numPr>
          <w:ilvl w:val="0"/>
          <w:numId w:val="1"/>
        </w:numPr>
        <w:ind w:left="720" w:hanging="360"/>
        <w:jc w:val="both"/>
        <w:rPr>
          <w:rFonts w:ascii="Times New Roman" w:eastAsia="Times New Roman" w:hAnsi="Times New Roman" w:cs="Times New Roman"/>
          <w:b/>
          <w:sz w:val="24"/>
        </w:rPr>
      </w:pPr>
      <w:r>
        <w:rPr>
          <w:rFonts w:ascii="Times New Roman" w:eastAsia="Times New Roman" w:hAnsi="Times New Roman" w:cs="Times New Roman"/>
          <w:i/>
          <w:sz w:val="24"/>
        </w:rPr>
        <w:t>Súťaž, kde  žiaci zapojení do súťaže sú športovci v pomere 50% amatérski športovci a 50% registrovaní športovci</w:t>
      </w:r>
      <w:r>
        <w:rPr>
          <w:rFonts w:ascii="Times New Roman" w:eastAsia="Times New Roman" w:hAnsi="Times New Roman" w:cs="Times New Roman"/>
          <w:sz w:val="24"/>
        </w:rPr>
        <w:t xml:space="preserve"> – </w:t>
      </w:r>
      <w:r>
        <w:rPr>
          <w:rFonts w:ascii="Times New Roman" w:eastAsia="Times New Roman" w:hAnsi="Times New Roman" w:cs="Times New Roman"/>
          <w:b/>
          <w:sz w:val="24"/>
        </w:rPr>
        <w:t>27,4 % .</w:t>
      </w:r>
    </w:p>
    <w:p w:rsidR="00C226ED" w:rsidRDefault="00EA693B">
      <w:pPr>
        <w:numPr>
          <w:ilvl w:val="0"/>
          <w:numId w:val="1"/>
        </w:numPr>
        <w:ind w:left="720" w:hanging="360"/>
        <w:jc w:val="both"/>
        <w:rPr>
          <w:rFonts w:ascii="Times New Roman" w:eastAsia="Times New Roman" w:hAnsi="Times New Roman" w:cs="Times New Roman"/>
          <w:b/>
          <w:sz w:val="24"/>
        </w:rPr>
      </w:pPr>
      <w:r>
        <w:rPr>
          <w:rFonts w:ascii="Times New Roman" w:eastAsia="Times New Roman" w:hAnsi="Times New Roman" w:cs="Times New Roman"/>
          <w:i/>
          <w:sz w:val="24"/>
        </w:rPr>
        <w:t>Špecifikovať ŠŠS na súťaže, v ktorých by školu reprezentovali len amatérski športovci - neregistrovaní v danom športe a na súťaže, v ktorých by sa obmedzenia ani percentá nerealizovali</w:t>
      </w:r>
      <w:r>
        <w:rPr>
          <w:rFonts w:ascii="Times New Roman" w:eastAsia="Times New Roman" w:hAnsi="Times New Roman" w:cs="Times New Roman"/>
          <w:sz w:val="24"/>
        </w:rPr>
        <w:t xml:space="preserve"> – </w:t>
      </w:r>
      <w:r>
        <w:rPr>
          <w:rFonts w:ascii="Times New Roman" w:eastAsia="Times New Roman" w:hAnsi="Times New Roman" w:cs="Times New Roman"/>
          <w:b/>
          <w:sz w:val="24"/>
        </w:rPr>
        <w:t>21,7%</w:t>
      </w:r>
    </w:p>
    <w:p w:rsidR="00C226ED" w:rsidRDefault="00EA693B">
      <w:pPr>
        <w:numPr>
          <w:ilvl w:val="0"/>
          <w:numId w:val="1"/>
        </w:numPr>
        <w:ind w:left="720" w:hanging="360"/>
        <w:jc w:val="both"/>
        <w:rPr>
          <w:rFonts w:ascii="Times New Roman" w:eastAsia="Times New Roman" w:hAnsi="Times New Roman" w:cs="Times New Roman"/>
          <w:b/>
          <w:i/>
          <w:sz w:val="24"/>
        </w:rPr>
      </w:pPr>
      <w:r>
        <w:rPr>
          <w:rFonts w:ascii="Times New Roman" w:eastAsia="Times New Roman" w:hAnsi="Times New Roman" w:cs="Times New Roman"/>
          <w:i/>
          <w:sz w:val="24"/>
        </w:rPr>
        <w:t xml:space="preserve">Súťaž, kde žiaci zapojení do súťaže sú športovci v pomere 70% amatérski športovci a 30% registrovaní športovci – </w:t>
      </w:r>
      <w:r>
        <w:rPr>
          <w:rFonts w:ascii="Times New Roman" w:eastAsia="Times New Roman" w:hAnsi="Times New Roman" w:cs="Times New Roman"/>
          <w:b/>
          <w:i/>
          <w:sz w:val="24"/>
        </w:rPr>
        <w:t>15,7 %</w:t>
      </w:r>
    </w:p>
    <w:p w:rsidR="00C226ED" w:rsidRDefault="00EA693B">
      <w:pPr>
        <w:numPr>
          <w:ilvl w:val="0"/>
          <w:numId w:val="1"/>
        </w:numPr>
        <w:ind w:left="720" w:hanging="360"/>
        <w:jc w:val="both"/>
        <w:rPr>
          <w:rFonts w:ascii="Times New Roman" w:eastAsia="Times New Roman" w:hAnsi="Times New Roman" w:cs="Times New Roman"/>
          <w:b/>
          <w:i/>
          <w:sz w:val="24"/>
        </w:rPr>
      </w:pPr>
      <w:r>
        <w:rPr>
          <w:rFonts w:ascii="Times New Roman" w:eastAsia="Times New Roman" w:hAnsi="Times New Roman" w:cs="Times New Roman"/>
          <w:i/>
          <w:sz w:val="24"/>
        </w:rPr>
        <w:t xml:space="preserve">Iné možnosti. </w:t>
      </w:r>
    </w:p>
    <w:p w:rsidR="00C226ED" w:rsidRDefault="00C226ED">
      <w:pPr>
        <w:jc w:val="both"/>
        <w:rPr>
          <w:rFonts w:ascii="Times New Roman" w:eastAsia="Times New Roman" w:hAnsi="Times New Roman" w:cs="Times New Roman"/>
          <w:sz w:val="24"/>
        </w:rPr>
      </w:pPr>
    </w:p>
    <w:p w:rsidR="00C2075D" w:rsidRDefault="00C2075D">
      <w:pPr>
        <w:jc w:val="both"/>
        <w:rPr>
          <w:rFonts w:ascii="Times New Roman" w:eastAsia="Times New Roman" w:hAnsi="Times New Roman" w:cs="Times New Roman"/>
          <w:sz w:val="24"/>
        </w:rPr>
      </w:pPr>
    </w:p>
    <w:p w:rsidR="00C2075D" w:rsidRDefault="00C2075D">
      <w:pPr>
        <w:jc w:val="both"/>
        <w:rPr>
          <w:rFonts w:ascii="Times New Roman" w:eastAsia="Times New Roman" w:hAnsi="Times New Roman" w:cs="Times New Roman"/>
          <w:sz w:val="24"/>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 xml:space="preserve">Tabuľka V13  Výsledky hodnotenia otázky č. 6 </w:t>
      </w:r>
    </w:p>
    <w:tbl>
      <w:tblPr>
        <w:tblW w:w="0" w:type="auto"/>
        <w:tblInd w:w="55" w:type="dxa"/>
        <w:tblCellMar>
          <w:left w:w="10" w:type="dxa"/>
          <w:right w:w="10" w:type="dxa"/>
        </w:tblCellMar>
        <w:tblLook w:val="0000" w:firstRow="0" w:lastRow="0" w:firstColumn="0" w:lastColumn="0" w:noHBand="0" w:noVBand="0"/>
      </w:tblPr>
      <w:tblGrid>
        <w:gridCol w:w="5440"/>
        <w:gridCol w:w="960"/>
      </w:tblGrid>
      <w:tr w:rsidR="00C226ED">
        <w:trPr>
          <w:trHeight w:val="276"/>
        </w:trPr>
        <w:tc>
          <w:tcPr>
            <w:tcW w:w="54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b/>
                <w:color w:val="000000"/>
              </w:rPr>
              <w:t>6. Preferovaná možnosť pri odpovedi ÁNO v otázke č. 5</w:t>
            </w:r>
          </w:p>
        </w:tc>
        <w:tc>
          <w:tcPr>
            <w:tcW w:w="96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281</w:t>
            </w:r>
          </w:p>
        </w:tc>
      </w:tr>
      <w:tr w:rsidR="00C226ED">
        <w:trPr>
          <w:trHeight w:val="276"/>
        </w:trPr>
        <w:tc>
          <w:tcPr>
            <w:tcW w:w="6400"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 </w:t>
            </w:r>
          </w:p>
        </w:tc>
      </w:tr>
      <w:tr w:rsidR="00C226ED">
        <w:trPr>
          <w:trHeight w:val="276"/>
        </w:trPr>
        <w:tc>
          <w:tcPr>
            <w:tcW w:w="54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Súťaž IBA pre neregistrovaných (amatérskych) športovcov</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82</w:t>
            </w:r>
          </w:p>
        </w:tc>
      </w:tr>
      <w:tr w:rsidR="00C226ED">
        <w:trPr>
          <w:trHeight w:val="276"/>
        </w:trPr>
        <w:tc>
          <w:tcPr>
            <w:tcW w:w="54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Zapojenosť</w:t>
            </w:r>
            <w:proofErr w:type="spellEnd"/>
            <w:r>
              <w:rPr>
                <w:rFonts w:ascii="Times New Roman" w:eastAsia="Times New Roman" w:hAnsi="Times New Roman" w:cs="Times New Roman"/>
                <w:color w:val="000000"/>
              </w:rPr>
              <w:t xml:space="preserve">  50% amatér. / 50% registrovaní športovci</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77</w:t>
            </w:r>
          </w:p>
        </w:tc>
      </w:tr>
      <w:tr w:rsidR="00C226ED">
        <w:trPr>
          <w:trHeight w:val="276"/>
        </w:trPr>
        <w:tc>
          <w:tcPr>
            <w:tcW w:w="54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Zapojenosť</w:t>
            </w:r>
            <w:proofErr w:type="spellEnd"/>
            <w:r>
              <w:rPr>
                <w:rFonts w:ascii="Times New Roman" w:eastAsia="Times New Roman" w:hAnsi="Times New Roman" w:cs="Times New Roman"/>
                <w:color w:val="000000"/>
              </w:rPr>
              <w:t xml:space="preserve"> 70% amatér. / 30% registrovaní športovci</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44</w:t>
            </w:r>
          </w:p>
        </w:tc>
      </w:tr>
      <w:tr w:rsidR="00C226ED">
        <w:trPr>
          <w:trHeight w:val="276"/>
        </w:trPr>
        <w:tc>
          <w:tcPr>
            <w:tcW w:w="54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Špecifikovať ŠŠS na súťaže IBA pre neregistrovaných šport.</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61</w:t>
            </w:r>
          </w:p>
        </w:tc>
      </w:tr>
      <w:tr w:rsidR="00C226ED">
        <w:trPr>
          <w:trHeight w:val="276"/>
        </w:trPr>
        <w:tc>
          <w:tcPr>
            <w:tcW w:w="5440"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17 jednotlivých odpovedí  - každá 0,4%</w:t>
            </w:r>
          </w:p>
        </w:tc>
        <w:tc>
          <w:tcPr>
            <w:tcW w:w="96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17</w:t>
            </w:r>
          </w:p>
        </w:tc>
      </w:tr>
    </w:tbl>
    <w:p w:rsidR="00C226ED" w:rsidRDefault="00C226ED">
      <w:pPr>
        <w:jc w:val="both"/>
        <w:rPr>
          <w:rFonts w:ascii="Times New Roman" w:eastAsia="Times New Roman" w:hAnsi="Times New Roman" w:cs="Times New Roman"/>
          <w:sz w:val="24"/>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Graf  V13  Grafické výsledky hodnotenia otázky č. 6 </w:t>
      </w:r>
    </w:p>
    <w:p w:rsidR="00C226ED" w:rsidRDefault="00C2075D">
      <w:pPr>
        <w:jc w:val="both"/>
        <w:rPr>
          <w:rFonts w:ascii="Times New Roman" w:eastAsia="Times New Roman" w:hAnsi="Times New Roman" w:cs="Times New Roman"/>
          <w:sz w:val="24"/>
        </w:rPr>
      </w:pPr>
      <w:r>
        <w:rPr>
          <w:noProof/>
        </w:rPr>
        <w:drawing>
          <wp:inline distT="0" distB="0" distL="0" distR="0" wp14:anchorId="13D94C88" wp14:editId="14F50A83">
            <wp:extent cx="4864100" cy="3117850"/>
            <wp:effectExtent l="0" t="0" r="0" b="6350"/>
            <wp:docPr id="13" name="Graf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46DCD" w:rsidRDefault="00546DCD">
      <w:pPr>
        <w:jc w:val="both"/>
        <w:rPr>
          <w:rFonts w:ascii="Times New Roman" w:eastAsia="Times New Roman" w:hAnsi="Times New Roman" w:cs="Times New Roman"/>
          <w:sz w:val="24"/>
        </w:rPr>
      </w:pPr>
    </w:p>
    <w:p w:rsidR="00546DCD" w:rsidRDefault="00546DCD">
      <w:pPr>
        <w:jc w:val="both"/>
        <w:rPr>
          <w:rFonts w:ascii="Times New Roman" w:eastAsia="Times New Roman" w:hAnsi="Times New Roman" w:cs="Times New Roman"/>
          <w:sz w:val="24"/>
        </w:rPr>
      </w:pPr>
    </w:p>
    <w:p w:rsidR="00C226ED" w:rsidRDefault="00C226ED">
      <w:pPr>
        <w:ind w:firstLine="709"/>
        <w:rPr>
          <w:rFonts w:ascii="Times New Roman" w:eastAsia="Times New Roman" w:hAnsi="Times New Roman" w:cs="Times New Roman"/>
          <w:b/>
          <w:sz w:val="24"/>
        </w:rPr>
      </w:pPr>
    </w:p>
    <w:p w:rsidR="00C226ED" w:rsidRDefault="00EA693B">
      <w:pPr>
        <w:ind w:firstLine="709"/>
        <w:rPr>
          <w:rFonts w:ascii="Times New Roman" w:eastAsia="Times New Roman" w:hAnsi="Times New Roman" w:cs="Times New Roman"/>
          <w:b/>
          <w:sz w:val="24"/>
        </w:rPr>
      </w:pPr>
      <w:r>
        <w:rPr>
          <w:rFonts w:ascii="Times New Roman" w:eastAsia="Times New Roman" w:hAnsi="Times New Roman" w:cs="Times New Roman"/>
          <w:b/>
          <w:sz w:val="24"/>
        </w:rPr>
        <w:t>Odpovede respondentov sa viac menej rozdelili rovnomer</w:t>
      </w:r>
      <w:r w:rsidR="00546DCD">
        <w:rPr>
          <w:rFonts w:ascii="Times New Roman" w:eastAsia="Times New Roman" w:hAnsi="Times New Roman" w:cs="Times New Roman"/>
          <w:b/>
          <w:sz w:val="24"/>
        </w:rPr>
        <w:t>ne a žiadna výrazne neprevažuje</w:t>
      </w:r>
      <w:r>
        <w:rPr>
          <w:rFonts w:ascii="Times New Roman" w:eastAsia="Times New Roman" w:hAnsi="Times New Roman" w:cs="Times New Roman"/>
          <w:b/>
          <w:sz w:val="24"/>
        </w:rPr>
        <w:t xml:space="preserve">. V možnostiach iných návrhov boli zaznamenané  hlavne názory nedeliť mladých školských športovcov, „netrestať“ ich za to, že športujú </w:t>
      </w:r>
      <w:r w:rsidRPr="00383BED">
        <w:rPr>
          <w:rFonts w:ascii="Times New Roman" w:eastAsia="Times New Roman" w:hAnsi="Times New Roman" w:cs="Times New Roman"/>
          <w:b/>
          <w:strike/>
          <w:sz w:val="24"/>
        </w:rPr>
        <w:t>aj</w:t>
      </w:r>
      <w:r>
        <w:rPr>
          <w:rFonts w:ascii="Times New Roman" w:eastAsia="Times New Roman" w:hAnsi="Times New Roman" w:cs="Times New Roman"/>
          <w:b/>
          <w:sz w:val="24"/>
        </w:rPr>
        <w:t xml:space="preserve"> nad rámec školy </w:t>
      </w:r>
      <w:r w:rsidRPr="00546DCD">
        <w:rPr>
          <w:rFonts w:ascii="Times New Roman" w:eastAsia="Times New Roman" w:hAnsi="Times New Roman" w:cs="Times New Roman"/>
          <w:b/>
          <w:sz w:val="24"/>
        </w:rPr>
        <w:t>v</w:t>
      </w:r>
      <w:r w:rsidR="00383BED" w:rsidRPr="00546DCD">
        <w:rPr>
          <w:rFonts w:ascii="Times New Roman" w:eastAsia="Times New Roman" w:hAnsi="Times New Roman" w:cs="Times New Roman"/>
          <w:b/>
          <w:sz w:val="24"/>
        </w:rPr>
        <w:t> športových</w:t>
      </w:r>
      <w:r w:rsidR="00383BED">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kluboch</w:t>
      </w:r>
      <w:r w:rsidR="00546DCD">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Práve naopak viesť ich k tomu, aby nabádali aj svojich spolužiakov, rovesníkov pre športovú činnosť, ukázať im aké majú ďalšie možnosti rozvoja svojho potenciálu, ale i vtiahnuť do športovej činnosti tie deti, ktoré ešte nenašli cestu k pravidelnému pohybu. Toto mám ukazujú aj odpovede z otázky 5. , väčšie percento zapojených nechce deliť deti na „amatérov“ a tých, ktorí </w:t>
      </w:r>
      <w:r w:rsidRPr="00B770AA">
        <w:rPr>
          <w:rFonts w:ascii="Times New Roman" w:eastAsia="Times New Roman" w:hAnsi="Times New Roman" w:cs="Times New Roman"/>
          <w:b/>
          <w:sz w:val="24"/>
        </w:rPr>
        <w:t xml:space="preserve">športujú </w:t>
      </w:r>
      <w:r w:rsidR="00383BED" w:rsidRPr="00B770AA">
        <w:rPr>
          <w:rFonts w:ascii="Times New Roman" w:eastAsia="Times New Roman" w:hAnsi="Times New Roman" w:cs="Times New Roman"/>
          <w:b/>
          <w:sz w:val="24"/>
        </w:rPr>
        <w:t>v kluboch</w:t>
      </w:r>
      <w:r>
        <w:rPr>
          <w:rFonts w:ascii="Times New Roman" w:eastAsia="Times New Roman" w:hAnsi="Times New Roman" w:cs="Times New Roman"/>
          <w:b/>
          <w:sz w:val="24"/>
        </w:rPr>
        <w:t>.</w:t>
      </w:r>
    </w:p>
    <w:p w:rsidR="00C226ED" w:rsidRDefault="00EA693B">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Siedma </w:t>
      </w:r>
      <w:r>
        <w:rPr>
          <w:rFonts w:ascii="Times New Roman" w:eastAsia="Times New Roman" w:hAnsi="Times New Roman" w:cs="Times New Roman"/>
          <w:sz w:val="24"/>
        </w:rPr>
        <w:t>otvorená</w:t>
      </w:r>
      <w:r>
        <w:rPr>
          <w:rFonts w:ascii="Times New Roman" w:eastAsia="Times New Roman" w:hAnsi="Times New Roman" w:cs="Times New Roman"/>
          <w:b/>
          <w:sz w:val="24"/>
        </w:rPr>
        <w:t xml:space="preserve"> otázka </w:t>
      </w:r>
      <w:r>
        <w:rPr>
          <w:rFonts w:ascii="Times New Roman" w:eastAsia="Times New Roman" w:hAnsi="Times New Roman" w:cs="Times New Roman"/>
          <w:sz w:val="24"/>
        </w:rPr>
        <w:t xml:space="preserve">bola </w:t>
      </w:r>
      <w:r w:rsidR="00383BED" w:rsidRPr="001E6C56">
        <w:rPr>
          <w:rFonts w:ascii="Times New Roman" w:eastAsia="Times New Roman" w:hAnsi="Times New Roman" w:cs="Times New Roman"/>
          <w:sz w:val="24"/>
        </w:rPr>
        <w:t xml:space="preserve">vytvorená </w:t>
      </w:r>
      <w:r w:rsidRPr="001E6C56">
        <w:rPr>
          <w:rFonts w:ascii="Times New Roman" w:eastAsia="Times New Roman" w:hAnsi="Times New Roman" w:cs="Times New Roman"/>
          <w:sz w:val="24"/>
        </w:rPr>
        <w:t>na základe predpokladu, že nie všetky športy treba uskutočňovať  ako postupové</w:t>
      </w:r>
      <w:r w:rsidR="00383BED" w:rsidRPr="001E6C56">
        <w:rPr>
          <w:rFonts w:ascii="Times New Roman" w:eastAsia="Times New Roman" w:hAnsi="Times New Roman" w:cs="Times New Roman"/>
          <w:sz w:val="24"/>
        </w:rPr>
        <w:t xml:space="preserve">. </w:t>
      </w:r>
      <w:r w:rsidR="004B54C8" w:rsidRPr="001E6C56">
        <w:rPr>
          <w:rFonts w:ascii="Times New Roman" w:eastAsia="Times New Roman" w:hAnsi="Times New Roman" w:cs="Times New Roman"/>
          <w:sz w:val="24"/>
        </w:rPr>
        <w:t>O niektoré športy je v okresoch rôzny záujem, tie by</w:t>
      </w:r>
      <w:r w:rsidR="004B54C8">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 mohli byť súťažami len na úrovni okresnej – masovej – voľno</w:t>
      </w:r>
      <w:r w:rsidR="006B31AB">
        <w:rPr>
          <w:rFonts w:ascii="Times New Roman" w:eastAsia="Times New Roman" w:hAnsi="Times New Roman" w:cs="Times New Roman"/>
          <w:sz w:val="24"/>
        </w:rPr>
        <w:t>-</w:t>
      </w:r>
      <w:r>
        <w:rPr>
          <w:rFonts w:ascii="Times New Roman" w:eastAsia="Times New Roman" w:hAnsi="Times New Roman" w:cs="Times New Roman"/>
          <w:sz w:val="24"/>
        </w:rPr>
        <w:t xml:space="preserve">výberovej. </w:t>
      </w:r>
    </w:p>
    <w:p w:rsidR="00C226ED" w:rsidRDefault="00EA693B">
      <w:pPr>
        <w:spacing w:line="360" w:lineRule="auto"/>
        <w:ind w:firstLine="709"/>
        <w:jc w:val="both"/>
        <w:rPr>
          <w:rFonts w:ascii="Times New Roman" w:eastAsia="Times New Roman" w:hAnsi="Times New Roman" w:cs="Times New Roman"/>
          <w:i/>
          <w:sz w:val="24"/>
        </w:rPr>
      </w:pPr>
      <w:r>
        <w:rPr>
          <w:rFonts w:ascii="Times New Roman" w:eastAsia="Times New Roman" w:hAnsi="Times New Roman" w:cs="Times New Roman"/>
          <w:i/>
          <w:sz w:val="24"/>
        </w:rPr>
        <w:t>7/ Aké druhy športov by ste privítali organizovať len na okresnej úrovni, bez postupu do vyšších – postupových kôl?</w:t>
      </w: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Tabuľka V14 Výsledky hodnotenia otázky č. 7 </w:t>
      </w:r>
    </w:p>
    <w:tbl>
      <w:tblPr>
        <w:tblW w:w="0" w:type="auto"/>
        <w:tblInd w:w="55" w:type="dxa"/>
        <w:tblCellMar>
          <w:left w:w="10" w:type="dxa"/>
          <w:right w:w="10" w:type="dxa"/>
        </w:tblCellMar>
        <w:tblLook w:val="0000" w:firstRow="0" w:lastRow="0" w:firstColumn="0" w:lastColumn="0" w:noHBand="0" w:noVBand="0"/>
      </w:tblPr>
      <w:tblGrid>
        <w:gridCol w:w="3559"/>
        <w:gridCol w:w="612"/>
      </w:tblGrid>
      <w:tr w:rsidR="00C226ED">
        <w:trPr>
          <w:trHeight w:val="276"/>
        </w:trPr>
        <w:tc>
          <w:tcPr>
            <w:tcW w:w="3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jc w:val="center"/>
            </w:pPr>
            <w:r>
              <w:rPr>
                <w:rFonts w:ascii="Times New Roman" w:eastAsia="Times New Roman" w:hAnsi="Times New Roman" w:cs="Times New Roman"/>
                <w:b/>
                <w:color w:val="000000"/>
              </w:rPr>
              <w:t>7. Aké športy IBA na okresnej úrovni, bez postupu ?</w:t>
            </w:r>
          </w:p>
        </w:tc>
        <w:tc>
          <w:tcPr>
            <w:tcW w:w="612"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275</w:t>
            </w:r>
          </w:p>
        </w:tc>
      </w:tr>
      <w:tr w:rsidR="00C226ED">
        <w:trPr>
          <w:trHeight w:val="276"/>
        </w:trPr>
        <w:tc>
          <w:tcPr>
            <w:tcW w:w="4171"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 </w:t>
            </w:r>
          </w:p>
        </w:tc>
      </w:tr>
      <w:tr w:rsidR="00C226ED">
        <w:trPr>
          <w:trHeight w:val="276"/>
        </w:trPr>
        <w:tc>
          <w:tcPr>
            <w:tcW w:w="3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Zachovať postupový systém</w:t>
            </w:r>
          </w:p>
        </w:tc>
        <w:tc>
          <w:tcPr>
            <w:tcW w:w="61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42</w:t>
            </w:r>
          </w:p>
        </w:tc>
      </w:tr>
      <w:tr w:rsidR="00C226ED">
        <w:trPr>
          <w:trHeight w:val="276"/>
        </w:trPr>
        <w:tc>
          <w:tcPr>
            <w:tcW w:w="3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Netradičné športy</w:t>
            </w:r>
          </w:p>
        </w:tc>
        <w:tc>
          <w:tcPr>
            <w:tcW w:w="61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20</w:t>
            </w:r>
          </w:p>
        </w:tc>
      </w:tr>
      <w:tr w:rsidR="00C226ED">
        <w:trPr>
          <w:trHeight w:val="276"/>
        </w:trPr>
        <w:tc>
          <w:tcPr>
            <w:tcW w:w="3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Vybíjaná</w:t>
            </w:r>
          </w:p>
        </w:tc>
        <w:tc>
          <w:tcPr>
            <w:tcW w:w="61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12</w:t>
            </w:r>
          </w:p>
        </w:tc>
      </w:tr>
      <w:tr w:rsidR="00C226ED">
        <w:trPr>
          <w:trHeight w:val="276"/>
        </w:trPr>
        <w:tc>
          <w:tcPr>
            <w:tcW w:w="3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 xml:space="preserve">Atletika </w:t>
            </w:r>
            <w:proofErr w:type="spellStart"/>
            <w:r>
              <w:rPr>
                <w:rFonts w:ascii="Times New Roman" w:eastAsia="Times New Roman" w:hAnsi="Times New Roman" w:cs="Times New Roman"/>
                <w:color w:val="000000"/>
              </w:rPr>
              <w:t>I.stupeň</w:t>
            </w:r>
            <w:proofErr w:type="spellEnd"/>
          </w:p>
        </w:tc>
        <w:tc>
          <w:tcPr>
            <w:tcW w:w="61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7</w:t>
            </w:r>
          </w:p>
        </w:tc>
      </w:tr>
      <w:tr w:rsidR="00C226ED">
        <w:trPr>
          <w:trHeight w:val="276"/>
        </w:trPr>
        <w:tc>
          <w:tcPr>
            <w:tcW w:w="3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Futbal</w:t>
            </w:r>
          </w:p>
        </w:tc>
        <w:tc>
          <w:tcPr>
            <w:tcW w:w="61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8</w:t>
            </w:r>
          </w:p>
        </w:tc>
      </w:tr>
      <w:tr w:rsidR="00C226ED">
        <w:trPr>
          <w:trHeight w:val="276"/>
        </w:trPr>
        <w:tc>
          <w:tcPr>
            <w:tcW w:w="3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Florbal</w:t>
            </w:r>
            <w:proofErr w:type="spellEnd"/>
          </w:p>
        </w:tc>
        <w:tc>
          <w:tcPr>
            <w:tcW w:w="61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9</w:t>
            </w:r>
          </w:p>
        </w:tc>
      </w:tr>
      <w:tr w:rsidR="00C226ED">
        <w:trPr>
          <w:trHeight w:val="276"/>
        </w:trPr>
        <w:tc>
          <w:tcPr>
            <w:tcW w:w="3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Plávanie</w:t>
            </w:r>
          </w:p>
        </w:tc>
        <w:tc>
          <w:tcPr>
            <w:tcW w:w="61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w:t>
            </w:r>
          </w:p>
        </w:tc>
      </w:tr>
      <w:tr w:rsidR="00C226ED">
        <w:trPr>
          <w:trHeight w:val="276"/>
        </w:trPr>
        <w:tc>
          <w:tcPr>
            <w:tcW w:w="3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Hádzaná</w:t>
            </w:r>
          </w:p>
        </w:tc>
        <w:tc>
          <w:tcPr>
            <w:tcW w:w="61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w:t>
            </w:r>
          </w:p>
        </w:tc>
      </w:tr>
      <w:tr w:rsidR="00C226ED">
        <w:trPr>
          <w:trHeight w:val="276"/>
        </w:trPr>
        <w:tc>
          <w:tcPr>
            <w:tcW w:w="3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Minihádzaná</w:t>
            </w:r>
            <w:proofErr w:type="spellEnd"/>
          </w:p>
        </w:tc>
        <w:tc>
          <w:tcPr>
            <w:tcW w:w="61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w:t>
            </w:r>
          </w:p>
        </w:tc>
      </w:tr>
      <w:tr w:rsidR="00C226ED">
        <w:trPr>
          <w:trHeight w:val="276"/>
        </w:trPr>
        <w:tc>
          <w:tcPr>
            <w:tcW w:w="3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Prehadzovaná</w:t>
            </w:r>
          </w:p>
        </w:tc>
        <w:tc>
          <w:tcPr>
            <w:tcW w:w="61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w:t>
            </w:r>
          </w:p>
        </w:tc>
      </w:tr>
      <w:tr w:rsidR="00C226ED">
        <w:trPr>
          <w:trHeight w:val="276"/>
        </w:trPr>
        <w:tc>
          <w:tcPr>
            <w:tcW w:w="3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Basketbal</w:t>
            </w:r>
          </w:p>
        </w:tc>
        <w:tc>
          <w:tcPr>
            <w:tcW w:w="61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5</w:t>
            </w:r>
          </w:p>
        </w:tc>
      </w:tr>
      <w:tr w:rsidR="00C226ED">
        <w:trPr>
          <w:trHeight w:val="276"/>
        </w:trPr>
        <w:tc>
          <w:tcPr>
            <w:tcW w:w="3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 xml:space="preserve">Gymnastika </w:t>
            </w:r>
            <w:proofErr w:type="spellStart"/>
            <w:r>
              <w:rPr>
                <w:rFonts w:ascii="Times New Roman" w:eastAsia="Times New Roman" w:hAnsi="Times New Roman" w:cs="Times New Roman"/>
                <w:color w:val="000000"/>
              </w:rPr>
              <w:t>I.stupeň</w:t>
            </w:r>
            <w:proofErr w:type="spellEnd"/>
          </w:p>
        </w:tc>
        <w:tc>
          <w:tcPr>
            <w:tcW w:w="61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w:t>
            </w:r>
          </w:p>
        </w:tc>
      </w:tr>
      <w:tr w:rsidR="00C226ED">
        <w:trPr>
          <w:trHeight w:val="276"/>
        </w:trPr>
        <w:tc>
          <w:tcPr>
            <w:tcW w:w="3559"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Rôznorodé názory a odpovede</w:t>
            </w:r>
          </w:p>
        </w:tc>
        <w:tc>
          <w:tcPr>
            <w:tcW w:w="612"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153</w:t>
            </w:r>
          </w:p>
        </w:tc>
      </w:tr>
    </w:tbl>
    <w:p w:rsidR="00C226ED" w:rsidRDefault="00C226ED">
      <w:pPr>
        <w:spacing w:after="0" w:line="360" w:lineRule="auto"/>
        <w:jc w:val="both"/>
        <w:rPr>
          <w:rFonts w:ascii="Times New Roman" w:eastAsia="Times New Roman" w:hAnsi="Times New Roman" w:cs="Times New Roman"/>
          <w:color w:val="FF0000"/>
          <w:sz w:val="24"/>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Graf  V14  Grafické výsledky hodnotenia otázky č. 7 </w:t>
      </w:r>
    </w:p>
    <w:p w:rsidR="00C226ED" w:rsidRDefault="00C2075D">
      <w:pPr>
        <w:spacing w:line="360" w:lineRule="auto"/>
        <w:jc w:val="both"/>
        <w:rPr>
          <w:rFonts w:ascii="Times New Roman" w:eastAsia="Times New Roman" w:hAnsi="Times New Roman" w:cs="Times New Roman"/>
          <w:color w:val="FF0000"/>
          <w:sz w:val="24"/>
        </w:rPr>
      </w:pPr>
      <w:r>
        <w:rPr>
          <w:noProof/>
        </w:rPr>
        <w:drawing>
          <wp:inline distT="0" distB="0" distL="0" distR="0" wp14:anchorId="55CC5D54" wp14:editId="59E57770">
            <wp:extent cx="5585460" cy="3661410"/>
            <wp:effectExtent l="0" t="0" r="15240" b="15240"/>
            <wp:docPr id="14" name="Graf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C226ED" w:rsidRDefault="00EA693B">
      <w:pPr>
        <w:ind w:firstLine="709"/>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Z počtu 275 odpovedí až 56% bolo rôznorodých a každá odpoveď bola zameraná na iný šport.  Názory na odpovede sa rôznia, 15%  však chce zanechať postupový systém s odôvodnením veľkej  motivácie pre žiakov, ale aj ich pedagógov či trénerov. Netradičné súťaže (7%) by respondenti nechali len na úrovni okresnej .  </w:t>
      </w:r>
    </w:p>
    <w:p w:rsidR="00C226ED" w:rsidRDefault="00C226ED">
      <w:pPr>
        <w:spacing w:line="360" w:lineRule="auto"/>
        <w:ind w:firstLine="708"/>
        <w:jc w:val="both"/>
        <w:rPr>
          <w:rFonts w:ascii="Times New Roman" w:eastAsia="Times New Roman" w:hAnsi="Times New Roman" w:cs="Times New Roman"/>
          <w:b/>
          <w:sz w:val="24"/>
        </w:rPr>
      </w:pPr>
    </w:p>
    <w:p w:rsidR="00C226ED" w:rsidRDefault="00EA693B">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t xml:space="preserve">Otázka číslo osem a deväť </w:t>
      </w:r>
      <w:r>
        <w:rPr>
          <w:rFonts w:ascii="Times New Roman" w:eastAsia="Times New Roman" w:hAnsi="Times New Roman" w:cs="Times New Roman"/>
          <w:sz w:val="24"/>
        </w:rPr>
        <w:t xml:space="preserve">sú v inovácii školských športových súťaží kľúčovou otázkou. Zostavovanie najnovšieho Kalendára ŠŠS, výber športov, vyradenie či novinky, by sa mali odvíjať práve od názorov z dotazníka, nakoľko sú to názory, ktoré nám ponúka prax. </w:t>
      </w:r>
    </w:p>
    <w:p w:rsidR="00C226ED" w:rsidRDefault="00EA693B">
      <w:pPr>
        <w:spacing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8/ Je v ponuke športov aktuálneho KALENDÁRA školských športových súťaží šport, ktorý by ste navrhli vyradiť? Ak áno, prečo?</w:t>
      </w: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Tabuľka V15 Výsledky hodnotenia otázky č. 8</w:t>
      </w:r>
    </w:p>
    <w:tbl>
      <w:tblPr>
        <w:tblW w:w="0" w:type="auto"/>
        <w:tblInd w:w="55" w:type="dxa"/>
        <w:tblCellMar>
          <w:left w:w="10" w:type="dxa"/>
          <w:right w:w="10" w:type="dxa"/>
        </w:tblCellMar>
        <w:tblLook w:val="0000" w:firstRow="0" w:lastRow="0" w:firstColumn="0" w:lastColumn="0" w:noHBand="0" w:noVBand="0"/>
      </w:tblPr>
      <w:tblGrid>
        <w:gridCol w:w="3276"/>
        <w:gridCol w:w="850"/>
      </w:tblGrid>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b/>
                <w:color w:val="000000"/>
              </w:rPr>
              <w:t>8. Ktorý šport vyradiť z aktuálneho Kalendára ŠŠS?</w:t>
            </w:r>
          </w:p>
        </w:tc>
        <w:tc>
          <w:tcPr>
            <w:tcW w:w="8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308</w:t>
            </w:r>
          </w:p>
        </w:tc>
      </w:tr>
      <w:tr w:rsidR="00C226ED">
        <w:trPr>
          <w:trHeight w:val="276"/>
        </w:trPr>
        <w:tc>
          <w:tcPr>
            <w:tcW w:w="4126"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 </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Žiadny nevyraďovať</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190</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Orientačný beh</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30</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Cezpoľný beh</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6</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Gymnastický 4boj</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16</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Malý futbal</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Futbal</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12</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Bedminton</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6</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Vybíjaná</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6</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Aerobic</w:t>
            </w:r>
            <w:proofErr w:type="spellEnd"/>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24</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Hádzaná</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21</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Futsal</w:t>
            </w:r>
            <w:proofErr w:type="spellEnd"/>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8</w:t>
            </w:r>
          </w:p>
        </w:tc>
      </w:tr>
    </w:tbl>
    <w:p w:rsidR="00C226ED" w:rsidRDefault="00C226ED">
      <w:pPr>
        <w:spacing w:line="360" w:lineRule="auto"/>
        <w:jc w:val="both"/>
        <w:rPr>
          <w:rFonts w:ascii="Times New Roman" w:eastAsia="Times New Roman" w:hAnsi="Times New Roman" w:cs="Times New Roman"/>
          <w:i/>
          <w:sz w:val="24"/>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 xml:space="preserve">Graf  V15  Grafické výsledky hodnotenia otázky č. 8 </w:t>
      </w:r>
    </w:p>
    <w:p w:rsidR="00C226ED" w:rsidRDefault="00C2075D">
      <w:pPr>
        <w:spacing w:line="360" w:lineRule="auto"/>
        <w:jc w:val="both"/>
        <w:rPr>
          <w:rFonts w:ascii="Times New Roman" w:eastAsia="Times New Roman" w:hAnsi="Times New Roman" w:cs="Times New Roman"/>
          <w:i/>
          <w:sz w:val="24"/>
        </w:rPr>
      </w:pPr>
      <w:r>
        <w:rPr>
          <w:noProof/>
        </w:rPr>
        <w:drawing>
          <wp:inline distT="0" distB="0" distL="0" distR="0" wp14:anchorId="6B7FB3B7" wp14:editId="714DED41">
            <wp:extent cx="4857750" cy="4870450"/>
            <wp:effectExtent l="0" t="0" r="0" b="635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60DA9" w:rsidRDefault="00A60DA9">
      <w:pPr>
        <w:spacing w:line="360" w:lineRule="auto"/>
        <w:jc w:val="both"/>
        <w:rPr>
          <w:rFonts w:ascii="Times New Roman" w:eastAsia="Times New Roman" w:hAnsi="Times New Roman" w:cs="Times New Roman"/>
          <w:i/>
          <w:sz w:val="12"/>
          <w:szCs w:val="12"/>
        </w:rPr>
      </w:pPr>
    </w:p>
    <w:p w:rsidR="00C226ED" w:rsidRDefault="00EA693B">
      <w:pPr>
        <w:spacing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9/ Čo by ste naopak do základných športov zaradili, prípadne aký šport by ste rozšírili o ďalšiu vekovú kategóriu?</w:t>
      </w: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Tabuľka V16 Výsledky hodnotenia otázky č. 9</w:t>
      </w:r>
    </w:p>
    <w:tbl>
      <w:tblPr>
        <w:tblW w:w="0" w:type="auto"/>
        <w:tblInd w:w="55" w:type="dxa"/>
        <w:tblCellMar>
          <w:left w:w="10" w:type="dxa"/>
          <w:right w:w="10" w:type="dxa"/>
        </w:tblCellMar>
        <w:tblLook w:val="0000" w:firstRow="0" w:lastRow="0" w:firstColumn="0" w:lastColumn="0" w:noHBand="0" w:noVBand="0"/>
      </w:tblPr>
      <w:tblGrid>
        <w:gridCol w:w="3276"/>
        <w:gridCol w:w="850"/>
      </w:tblGrid>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b/>
                <w:color w:val="000000"/>
              </w:rPr>
              <w:t>9. Ktorý šport pridať do základných športov?</w:t>
            </w:r>
          </w:p>
        </w:tc>
        <w:tc>
          <w:tcPr>
            <w:tcW w:w="8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270</w:t>
            </w:r>
          </w:p>
        </w:tc>
      </w:tr>
      <w:tr w:rsidR="00C226ED">
        <w:trPr>
          <w:trHeight w:val="276"/>
        </w:trPr>
        <w:tc>
          <w:tcPr>
            <w:tcW w:w="4126"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 </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 xml:space="preserve">Vybíjaná </w:t>
            </w:r>
            <w:proofErr w:type="spellStart"/>
            <w:r>
              <w:rPr>
                <w:rFonts w:ascii="Times New Roman" w:eastAsia="Times New Roman" w:hAnsi="Times New Roman" w:cs="Times New Roman"/>
                <w:color w:val="000000"/>
              </w:rPr>
              <w:t>st.žiaci</w:t>
            </w:r>
            <w:proofErr w:type="spellEnd"/>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14</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Prehadzovaná</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9</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Plávanie</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30</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Frisbee</w:t>
            </w:r>
            <w:proofErr w:type="spellEnd"/>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6</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Florbal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I.stupeň</w:t>
            </w:r>
            <w:proofErr w:type="spellEnd"/>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30</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Speedminton</w:t>
            </w:r>
            <w:proofErr w:type="spellEnd"/>
            <w:r>
              <w:rPr>
                <w:rFonts w:ascii="Times New Roman" w:eastAsia="Times New Roman" w:hAnsi="Times New Roman" w:cs="Times New Roman"/>
                <w:color w:val="000000"/>
              </w:rPr>
              <w:t>/</w:t>
            </w:r>
            <w:proofErr w:type="spellStart"/>
            <w:r>
              <w:rPr>
                <w:rFonts w:ascii="Times New Roman" w:eastAsia="Times New Roman" w:hAnsi="Times New Roman" w:cs="Times New Roman"/>
                <w:color w:val="000000"/>
              </w:rPr>
              <w:t>Crossminton</w:t>
            </w:r>
            <w:proofErr w:type="spellEnd"/>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proofErr w:type="spellStart"/>
            <w:r>
              <w:rPr>
                <w:rFonts w:ascii="Times New Roman" w:eastAsia="Times New Roman" w:hAnsi="Times New Roman" w:cs="Times New Roman"/>
                <w:color w:val="000000"/>
              </w:rPr>
              <w:t>Ringo</w:t>
            </w:r>
            <w:proofErr w:type="spellEnd"/>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Streľba zo vzduchovky</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6</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 xml:space="preserve">Viac súťaží pre žiakov </w:t>
            </w:r>
            <w:proofErr w:type="spellStart"/>
            <w:r>
              <w:rPr>
                <w:rFonts w:ascii="Times New Roman" w:eastAsia="Times New Roman" w:hAnsi="Times New Roman" w:cs="Times New Roman"/>
                <w:color w:val="000000"/>
              </w:rPr>
              <w:t>I.stopňa</w:t>
            </w:r>
            <w:proofErr w:type="spellEnd"/>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15</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Rôznorodé názory a odpovede</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153</w:t>
            </w:r>
          </w:p>
        </w:tc>
      </w:tr>
    </w:tbl>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lastRenderedPageBreak/>
        <w:t>Graf  V16  Grafické výsledky hodnotenia otázky č. 9</w:t>
      </w:r>
    </w:p>
    <w:p w:rsidR="00C226ED" w:rsidRDefault="00A60DA9">
      <w:pPr>
        <w:spacing w:line="360" w:lineRule="auto"/>
        <w:jc w:val="both"/>
        <w:rPr>
          <w:rFonts w:ascii="Times New Roman" w:eastAsia="Times New Roman" w:hAnsi="Times New Roman" w:cs="Times New Roman"/>
          <w:sz w:val="24"/>
        </w:rPr>
      </w:pPr>
      <w:r>
        <w:rPr>
          <w:noProof/>
        </w:rPr>
        <w:drawing>
          <wp:inline distT="0" distB="0" distL="0" distR="0" wp14:anchorId="14FC732E" wp14:editId="29B3E930">
            <wp:extent cx="4845050" cy="4457700"/>
            <wp:effectExtent l="0" t="0" r="0" b="0"/>
            <wp:docPr id="16" name="Graf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B31AB" w:rsidRDefault="006B31AB">
      <w:pPr>
        <w:spacing w:line="360" w:lineRule="auto"/>
        <w:jc w:val="both"/>
        <w:rPr>
          <w:rFonts w:ascii="Times New Roman" w:eastAsia="Times New Roman" w:hAnsi="Times New Roman" w:cs="Times New Roman"/>
          <w:sz w:val="24"/>
        </w:rPr>
      </w:pPr>
    </w:p>
    <w:p w:rsidR="00A60DA9" w:rsidRDefault="00A60DA9">
      <w:pPr>
        <w:spacing w:line="360" w:lineRule="auto"/>
        <w:jc w:val="both"/>
        <w:rPr>
          <w:rFonts w:ascii="Times New Roman" w:eastAsia="Times New Roman" w:hAnsi="Times New Roman" w:cs="Times New Roman"/>
          <w:sz w:val="24"/>
        </w:rPr>
      </w:pPr>
    </w:p>
    <w:p w:rsidR="00C226ED" w:rsidRPr="0025227C" w:rsidRDefault="004B54C8">
      <w:pPr>
        <w:spacing w:line="360" w:lineRule="auto"/>
        <w:jc w:val="both"/>
        <w:rPr>
          <w:rFonts w:ascii="Times New Roman" w:eastAsia="Times New Roman" w:hAnsi="Times New Roman" w:cs="Times New Roman"/>
          <w:b/>
          <w:sz w:val="24"/>
        </w:rPr>
      </w:pPr>
      <w:r w:rsidRPr="0025227C">
        <w:rPr>
          <w:rFonts w:ascii="Times New Roman" w:eastAsia="Times New Roman" w:hAnsi="Times New Roman" w:cs="Times New Roman"/>
          <w:b/>
          <w:sz w:val="24"/>
        </w:rPr>
        <w:t>Kalendár</w:t>
      </w:r>
      <w:r w:rsidR="00EA693B" w:rsidRPr="0025227C">
        <w:rPr>
          <w:rFonts w:ascii="Times New Roman" w:eastAsia="Times New Roman" w:hAnsi="Times New Roman" w:cs="Times New Roman"/>
          <w:b/>
          <w:sz w:val="24"/>
        </w:rPr>
        <w:t xml:space="preserve"> školských športových súťaží obsahuje veľký výber športov a</w:t>
      </w:r>
      <w:r w:rsidRPr="0025227C">
        <w:rPr>
          <w:rFonts w:ascii="Times New Roman" w:eastAsia="Times New Roman" w:hAnsi="Times New Roman" w:cs="Times New Roman"/>
          <w:b/>
          <w:sz w:val="24"/>
        </w:rPr>
        <w:t>,</w:t>
      </w:r>
      <w:r w:rsidR="00EA693B" w:rsidRPr="0025227C">
        <w:rPr>
          <w:rFonts w:ascii="Times New Roman" w:eastAsia="Times New Roman" w:hAnsi="Times New Roman" w:cs="Times New Roman"/>
          <w:b/>
          <w:sz w:val="24"/>
        </w:rPr>
        <w:t> ako nám ukázali odpovede v otázke číslo 8</w:t>
      </w:r>
      <w:r w:rsidRPr="0025227C">
        <w:rPr>
          <w:rFonts w:ascii="Times New Roman" w:eastAsia="Times New Roman" w:hAnsi="Times New Roman" w:cs="Times New Roman"/>
          <w:b/>
          <w:sz w:val="24"/>
        </w:rPr>
        <w:t>,</w:t>
      </w:r>
      <w:r w:rsidR="00EA693B" w:rsidRPr="0025227C">
        <w:rPr>
          <w:rFonts w:ascii="Times New Roman" w:eastAsia="Times New Roman" w:hAnsi="Times New Roman" w:cs="Times New Roman"/>
          <w:b/>
          <w:sz w:val="24"/>
        </w:rPr>
        <w:t xml:space="preserve"> väčšia časť respondentov 59% nie je za jeho zužovanie. Naopak</w:t>
      </w:r>
      <w:r w:rsidRPr="0025227C">
        <w:rPr>
          <w:rFonts w:ascii="Times New Roman" w:eastAsia="Times New Roman" w:hAnsi="Times New Roman" w:cs="Times New Roman"/>
          <w:b/>
          <w:sz w:val="24"/>
        </w:rPr>
        <w:t>,</w:t>
      </w:r>
      <w:r w:rsidR="00EA693B" w:rsidRPr="0025227C">
        <w:rPr>
          <w:rFonts w:ascii="Times New Roman" w:eastAsia="Times New Roman" w:hAnsi="Times New Roman" w:cs="Times New Roman"/>
          <w:b/>
          <w:sz w:val="24"/>
        </w:rPr>
        <w:t xml:space="preserve"> odpovede v otázke číslo 9 sú veľmi rôznorodé (57%). </w:t>
      </w:r>
      <w:r w:rsidRPr="0025227C">
        <w:rPr>
          <w:rFonts w:ascii="Times New Roman" w:eastAsia="Times New Roman" w:hAnsi="Times New Roman" w:cs="Times New Roman"/>
          <w:b/>
          <w:sz w:val="24"/>
        </w:rPr>
        <w:t>Opýtaní by chceli z</w:t>
      </w:r>
      <w:r w:rsidR="00EA693B" w:rsidRPr="0025227C">
        <w:rPr>
          <w:rFonts w:ascii="Times New Roman" w:eastAsia="Times New Roman" w:hAnsi="Times New Roman" w:cs="Times New Roman"/>
          <w:b/>
          <w:sz w:val="24"/>
        </w:rPr>
        <w:t>aradiť  najmä športy mladších žiakov</w:t>
      </w:r>
      <w:r w:rsidRPr="0025227C">
        <w:rPr>
          <w:rFonts w:ascii="Times New Roman" w:eastAsia="Times New Roman" w:hAnsi="Times New Roman" w:cs="Times New Roman"/>
          <w:b/>
          <w:sz w:val="24"/>
        </w:rPr>
        <w:t xml:space="preserve">, mladšie </w:t>
      </w:r>
      <w:r w:rsidR="00EA693B" w:rsidRPr="0025227C">
        <w:rPr>
          <w:rFonts w:ascii="Times New Roman" w:eastAsia="Times New Roman" w:hAnsi="Times New Roman" w:cs="Times New Roman"/>
          <w:b/>
          <w:sz w:val="24"/>
        </w:rPr>
        <w:t xml:space="preserve">deti </w:t>
      </w:r>
      <w:r w:rsidR="00EA693B" w:rsidRPr="0025227C">
        <w:rPr>
          <w:rFonts w:ascii="Times New Roman" w:eastAsia="Times New Roman" w:hAnsi="Times New Roman" w:cs="Times New Roman"/>
          <w:b/>
          <w:strike/>
          <w:sz w:val="24"/>
        </w:rPr>
        <w:t>sa</w:t>
      </w:r>
      <w:r w:rsidR="00EA693B" w:rsidRPr="0025227C">
        <w:rPr>
          <w:rFonts w:ascii="Times New Roman" w:eastAsia="Times New Roman" w:hAnsi="Times New Roman" w:cs="Times New Roman"/>
          <w:b/>
          <w:sz w:val="24"/>
        </w:rPr>
        <w:t xml:space="preserve"> výkonovo </w:t>
      </w:r>
      <w:r w:rsidRPr="0025227C">
        <w:rPr>
          <w:rFonts w:ascii="Times New Roman" w:eastAsia="Times New Roman" w:hAnsi="Times New Roman" w:cs="Times New Roman"/>
          <w:b/>
          <w:sz w:val="24"/>
        </w:rPr>
        <w:t xml:space="preserve">nestačia na starších </w:t>
      </w:r>
      <w:r w:rsidR="00EA693B" w:rsidRPr="0025227C">
        <w:rPr>
          <w:rFonts w:ascii="Times New Roman" w:eastAsia="Times New Roman" w:hAnsi="Times New Roman" w:cs="Times New Roman"/>
          <w:b/>
          <w:sz w:val="24"/>
        </w:rPr>
        <w:t>na okresných kolách napr. v atletike. Zaujímavý názor bol zaradiť novú súťaž  Viacboj všestrannosti. 11% opýtaných by vrátilo do Kalendára plávanie.</w:t>
      </w:r>
    </w:p>
    <w:p w:rsidR="00C226ED" w:rsidRDefault="00EA693B">
      <w:pPr>
        <w:spacing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 xml:space="preserve"> </w:t>
      </w:r>
      <w:r>
        <w:rPr>
          <w:rFonts w:ascii="Times New Roman" w:eastAsia="Times New Roman" w:hAnsi="Times New Roman" w:cs="Times New Roman"/>
          <w:i/>
          <w:sz w:val="24"/>
        </w:rPr>
        <w:tab/>
      </w:r>
    </w:p>
    <w:p w:rsidR="00A60DA9" w:rsidRDefault="00A60DA9">
      <w:pPr>
        <w:spacing w:line="360" w:lineRule="auto"/>
        <w:jc w:val="both"/>
        <w:rPr>
          <w:rFonts w:ascii="Times New Roman" w:eastAsia="Times New Roman" w:hAnsi="Times New Roman" w:cs="Times New Roman"/>
          <w:i/>
          <w:sz w:val="24"/>
        </w:rPr>
      </w:pPr>
    </w:p>
    <w:p w:rsidR="00A60DA9" w:rsidRDefault="00A60DA9">
      <w:pPr>
        <w:spacing w:line="360" w:lineRule="auto"/>
        <w:jc w:val="both"/>
        <w:rPr>
          <w:rFonts w:ascii="Times New Roman" w:eastAsia="Times New Roman" w:hAnsi="Times New Roman" w:cs="Times New Roman"/>
          <w:i/>
          <w:sz w:val="24"/>
        </w:rPr>
      </w:pPr>
    </w:p>
    <w:p w:rsidR="00A60DA9" w:rsidRDefault="00A60DA9">
      <w:pPr>
        <w:spacing w:line="360" w:lineRule="auto"/>
        <w:jc w:val="both"/>
        <w:rPr>
          <w:rFonts w:ascii="Times New Roman" w:eastAsia="Times New Roman" w:hAnsi="Times New Roman" w:cs="Times New Roman"/>
          <w:i/>
          <w:sz w:val="24"/>
        </w:rPr>
      </w:pPr>
    </w:p>
    <w:p w:rsidR="00C226ED" w:rsidRDefault="00EA693B">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Desiata otázka</w:t>
      </w:r>
      <w:r>
        <w:rPr>
          <w:rFonts w:ascii="Times New Roman" w:eastAsia="Times New Roman" w:hAnsi="Times New Roman" w:cs="Times New Roman"/>
          <w:sz w:val="24"/>
        </w:rPr>
        <w:t xml:space="preserve"> a jej odpovede sú zaujímavé, hlavne z pohľadu vnímania športových škôl. Či robiť výnimky medzi školami ako medzi žiakmi, ktorí športujú možno viac, či ich uprednostňovať v súťažiach, alebo ich naopak do školských súťaží nezaraďovať vôbec.</w:t>
      </w:r>
    </w:p>
    <w:p w:rsidR="00C226ED" w:rsidRDefault="00EA693B">
      <w:pPr>
        <w:spacing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Športové školy?</w:t>
      </w: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Tabuľka V14  Výsledky hodnotenia otázky č. 10 </w:t>
      </w:r>
    </w:p>
    <w:tbl>
      <w:tblPr>
        <w:tblW w:w="0" w:type="auto"/>
        <w:tblInd w:w="55" w:type="dxa"/>
        <w:tblCellMar>
          <w:left w:w="10" w:type="dxa"/>
          <w:right w:w="10" w:type="dxa"/>
        </w:tblCellMar>
        <w:tblLook w:val="0000" w:firstRow="0" w:lastRow="0" w:firstColumn="0" w:lastColumn="0" w:noHBand="0" w:noVBand="0"/>
      </w:tblPr>
      <w:tblGrid>
        <w:gridCol w:w="3276"/>
        <w:gridCol w:w="850"/>
      </w:tblGrid>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b/>
                <w:color w:val="000000"/>
              </w:rPr>
              <w:t>10. Športové školy</w:t>
            </w:r>
          </w:p>
        </w:tc>
        <w:tc>
          <w:tcPr>
            <w:tcW w:w="8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571</w:t>
            </w:r>
          </w:p>
        </w:tc>
      </w:tr>
      <w:tr w:rsidR="00C226ED">
        <w:trPr>
          <w:trHeight w:val="276"/>
        </w:trPr>
        <w:tc>
          <w:tcPr>
            <w:tcW w:w="4126"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 </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sz w:val="20"/>
              </w:rPr>
              <w:t>nerobiť výnimky medzi školami</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228</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sz w:val="20"/>
              </w:rPr>
              <w:t>Zaradiť ich do súťaže na úrovni okresu až do finále</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71</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sz w:val="20"/>
              </w:rPr>
              <w:t>Nezaraďovať ich do súťaží v športoch, na ktoré sú zamerané</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224</w:t>
            </w:r>
          </w:p>
        </w:tc>
      </w:tr>
      <w:tr w:rsidR="00C226ED">
        <w:trPr>
          <w:trHeight w:val="276"/>
        </w:trPr>
        <w:tc>
          <w:tcPr>
            <w:tcW w:w="3276"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sz w:val="20"/>
              </w:rPr>
              <w:t>48 jednotlivých odpovedí  - každá 0,2%</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48</w:t>
            </w:r>
          </w:p>
        </w:tc>
      </w:tr>
    </w:tbl>
    <w:p w:rsidR="00C226ED" w:rsidRDefault="00C226ED">
      <w:pPr>
        <w:spacing w:line="360" w:lineRule="auto"/>
        <w:jc w:val="both"/>
        <w:rPr>
          <w:rFonts w:ascii="Times New Roman" w:eastAsia="Times New Roman" w:hAnsi="Times New Roman" w:cs="Times New Roman"/>
          <w:color w:val="FF0000"/>
          <w:sz w:val="24"/>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Graf  V14 Grafické výsledky hodnotenia otázky č. 10 </w:t>
      </w:r>
    </w:p>
    <w:p w:rsidR="00C226ED" w:rsidRDefault="00A60DA9">
      <w:pPr>
        <w:spacing w:line="360" w:lineRule="auto"/>
        <w:jc w:val="both"/>
        <w:rPr>
          <w:rFonts w:ascii="Times New Roman" w:eastAsia="Times New Roman" w:hAnsi="Times New Roman" w:cs="Times New Roman"/>
          <w:sz w:val="24"/>
        </w:rPr>
      </w:pPr>
      <w:r>
        <w:rPr>
          <w:noProof/>
        </w:rPr>
        <w:drawing>
          <wp:inline distT="0" distB="0" distL="0" distR="0" wp14:anchorId="7E6A4BD2" wp14:editId="4119AEE8">
            <wp:extent cx="4864100" cy="3136900"/>
            <wp:effectExtent l="0" t="0" r="0" b="635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226ED" w:rsidRDefault="00C226ED">
      <w:pPr>
        <w:spacing w:line="360" w:lineRule="auto"/>
        <w:ind w:firstLine="709"/>
        <w:jc w:val="both"/>
        <w:rPr>
          <w:rFonts w:ascii="Times New Roman" w:eastAsia="Times New Roman" w:hAnsi="Times New Roman" w:cs="Times New Roman"/>
          <w:sz w:val="24"/>
        </w:rPr>
      </w:pPr>
    </w:p>
    <w:p w:rsidR="00C226ED" w:rsidRDefault="00EA693B">
      <w:pPr>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Otázka </w:t>
      </w:r>
      <w:r w:rsidR="004B54C8" w:rsidRPr="0025227C">
        <w:rPr>
          <w:rFonts w:ascii="Times New Roman" w:eastAsia="Times New Roman" w:hAnsi="Times New Roman" w:cs="Times New Roman"/>
          <w:sz w:val="24"/>
        </w:rPr>
        <w:t>číslo</w:t>
      </w:r>
      <w:r w:rsidR="004B54C8">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10. mala zistiť pohľad na športové školy. Z odpovedí v počte 571 je najviac oslovených zato, aby  sa nerobili výnimky medzi školami 39,9% (228), ale vysoké percento odpovedí 39,2% (224) je naklonené názoru nezaraďovať tieto školy do športov, na ktoré sa zameriavajú. Tieto dva názory vysoko vedú pred ďalšími odpoveďami. V hodnotení sa na 12,4 % objavila odpoveď – zaradiť tieto školy do finále okresných súťaží a udeliť im </w:t>
      </w:r>
      <w:r>
        <w:rPr>
          <w:rFonts w:ascii="Times New Roman" w:eastAsia="Times New Roman" w:hAnsi="Times New Roman" w:cs="Times New Roman"/>
          <w:sz w:val="24"/>
        </w:rPr>
        <w:lastRenderedPageBreak/>
        <w:t xml:space="preserve">„zelenú kartu“, aby ostatné školy mali možnosť zabojovať o finálovú účasť a až potom sa rozhodlo o postupujúcom. </w:t>
      </w:r>
    </w:p>
    <w:p w:rsidR="00C226ED" w:rsidRPr="0025227C" w:rsidRDefault="00EA693B">
      <w:pPr>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Názory, ktoré dosiahli najvyššie percento odpovedí či zaradiť – nezaradiť,  len ťažko dávajú jednoznačnú odpoveď. Bude potrebné hľadať kompromis. Možno práve tým kompromisom môže byť tretí názor, udeľovať pri určitých súťažiach týmto školám „z</w:t>
      </w:r>
      <w:r w:rsidR="004B54C8">
        <w:rPr>
          <w:rFonts w:ascii="Times New Roman" w:eastAsia="Times New Roman" w:hAnsi="Times New Roman" w:cs="Times New Roman"/>
          <w:b/>
          <w:sz w:val="24"/>
        </w:rPr>
        <w:t>e</w:t>
      </w:r>
      <w:r>
        <w:rPr>
          <w:rFonts w:ascii="Times New Roman" w:eastAsia="Times New Roman" w:hAnsi="Times New Roman" w:cs="Times New Roman"/>
          <w:b/>
          <w:sz w:val="24"/>
        </w:rPr>
        <w:t xml:space="preserve">lenú kartu“ a tak predchádzať </w:t>
      </w:r>
      <w:proofErr w:type="spellStart"/>
      <w:r>
        <w:rPr>
          <w:rFonts w:ascii="Times New Roman" w:eastAsia="Times New Roman" w:hAnsi="Times New Roman" w:cs="Times New Roman"/>
          <w:b/>
          <w:sz w:val="24"/>
        </w:rPr>
        <w:t>demotivácii</w:t>
      </w:r>
      <w:proofErr w:type="spellEnd"/>
      <w:r>
        <w:rPr>
          <w:rFonts w:ascii="Times New Roman" w:eastAsia="Times New Roman" w:hAnsi="Times New Roman" w:cs="Times New Roman"/>
          <w:b/>
          <w:sz w:val="24"/>
        </w:rPr>
        <w:t xml:space="preserve"> žiakov.  Urobiť úplne samostatnú súťaž pre športové školy nedáva zmysel, nakoľko je ich na Slovensku  18  (prehľad v školskom roku 2020</w:t>
      </w:r>
      <w:r w:rsidR="004B54C8">
        <w:rPr>
          <w:rFonts w:ascii="Times New Roman" w:eastAsia="Times New Roman" w:hAnsi="Times New Roman" w:cs="Times New Roman"/>
          <w:b/>
          <w:sz w:val="24"/>
        </w:rPr>
        <w:t>/</w:t>
      </w:r>
      <w:r>
        <w:rPr>
          <w:rFonts w:ascii="Times New Roman" w:eastAsia="Times New Roman" w:hAnsi="Times New Roman" w:cs="Times New Roman"/>
          <w:b/>
          <w:sz w:val="24"/>
        </w:rPr>
        <w:t>21). Jednoznačne sú to školy a chodia do nich žiaci takí istí ako na všetky ostatné školy. Športovci v športových školách sú jednosmern</w:t>
      </w:r>
      <w:r w:rsidR="009A7887">
        <w:rPr>
          <w:rFonts w:ascii="Times New Roman" w:eastAsia="Times New Roman" w:hAnsi="Times New Roman" w:cs="Times New Roman"/>
          <w:b/>
          <w:sz w:val="24"/>
        </w:rPr>
        <w:t xml:space="preserve">e zameraní na jeden druh športu </w:t>
      </w:r>
      <w:r w:rsidR="009A7887" w:rsidRPr="0025227C">
        <w:rPr>
          <w:rFonts w:ascii="Times New Roman" w:eastAsia="Times New Roman" w:hAnsi="Times New Roman" w:cs="Times New Roman"/>
          <w:b/>
          <w:sz w:val="24"/>
        </w:rPr>
        <w:t>– túto vetu by som tam nedávala, lebo akýkoľvek športovec musí byť lepšie pripravený ako žiak, ktorý nešportuje</w:t>
      </w:r>
      <w:r w:rsidRPr="0025227C">
        <w:rPr>
          <w:rFonts w:ascii="Times New Roman" w:eastAsia="Times New Roman" w:hAnsi="Times New Roman" w:cs="Times New Roman"/>
          <w:b/>
          <w:sz w:val="24"/>
        </w:rPr>
        <w:t xml:space="preserve"> Na iných typoch škôl sú žiaci zväčša všestran</w:t>
      </w:r>
      <w:r w:rsidR="009A7887" w:rsidRPr="0025227C">
        <w:rPr>
          <w:rFonts w:ascii="Times New Roman" w:eastAsia="Times New Roman" w:hAnsi="Times New Roman" w:cs="Times New Roman"/>
          <w:b/>
          <w:sz w:val="24"/>
        </w:rPr>
        <w:t>n</w:t>
      </w:r>
      <w:r w:rsidRPr="0025227C">
        <w:rPr>
          <w:rFonts w:ascii="Times New Roman" w:eastAsia="Times New Roman" w:hAnsi="Times New Roman" w:cs="Times New Roman"/>
          <w:b/>
          <w:sz w:val="24"/>
        </w:rPr>
        <w:t xml:space="preserve">ejší,  čo môže byť ich výhodou. </w:t>
      </w:r>
      <w:r w:rsidR="007B53C3" w:rsidRPr="0025227C">
        <w:rPr>
          <w:rFonts w:ascii="Times New Roman" w:eastAsia="Times New Roman" w:hAnsi="Times New Roman" w:cs="Times New Roman"/>
          <w:b/>
          <w:sz w:val="24"/>
        </w:rPr>
        <w:t>– ani toto by som tam nedala, z toho istého dôvodu</w:t>
      </w:r>
      <w:r w:rsidR="0025227C">
        <w:rPr>
          <w:rFonts w:ascii="Times New Roman" w:eastAsia="Times New Roman" w:hAnsi="Times New Roman" w:cs="Times New Roman"/>
          <w:sz w:val="24"/>
        </w:rPr>
        <w:t>.</w:t>
      </w:r>
      <w:r w:rsidRPr="0025227C">
        <w:rPr>
          <w:rFonts w:ascii="Times New Roman" w:eastAsia="Times New Roman" w:hAnsi="Times New Roman" w:cs="Times New Roman"/>
          <w:sz w:val="24"/>
        </w:rPr>
        <w:t xml:space="preserve"> </w:t>
      </w:r>
    </w:p>
    <w:p w:rsidR="00C226ED" w:rsidRDefault="00EA693B">
      <w:pPr>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C226ED" w:rsidRDefault="00EA693B">
      <w:pPr>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b/>
          <w:sz w:val="24"/>
        </w:rPr>
        <w:t>Jedenásta otázka</w:t>
      </w:r>
      <w:r>
        <w:rPr>
          <w:rFonts w:ascii="Times New Roman" w:eastAsia="Times New Roman" w:hAnsi="Times New Roman" w:cs="Times New Roman"/>
          <w:sz w:val="24"/>
        </w:rPr>
        <w:t xml:space="preserve"> je otázkou, ktorou sme sa v minulosti často zaoberali. </w:t>
      </w:r>
    </w:p>
    <w:p w:rsidR="00C226ED" w:rsidRDefault="00EA693B">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V školských športových súťažiach je najvhodnejší dátum narodenia športovcov :</w:t>
      </w:r>
    </w:p>
    <w:p w:rsidR="00C226ED" w:rsidRDefault="00EA693B">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a)</w:t>
      </w:r>
      <w:r>
        <w:rPr>
          <w:rFonts w:ascii="Times New Roman" w:eastAsia="Times New Roman" w:hAnsi="Times New Roman" w:cs="Times New Roman"/>
          <w:i/>
          <w:sz w:val="24"/>
        </w:rPr>
        <w:tab/>
        <w:t xml:space="preserve">1.1. </w:t>
      </w:r>
      <w:proofErr w:type="spellStart"/>
      <w:r>
        <w:rPr>
          <w:rFonts w:ascii="Times New Roman" w:eastAsia="Times New Roman" w:hAnsi="Times New Roman" w:cs="Times New Roman"/>
          <w:i/>
          <w:sz w:val="24"/>
        </w:rPr>
        <w:t>xxxx</w:t>
      </w:r>
      <w:proofErr w:type="spellEnd"/>
    </w:p>
    <w:p w:rsidR="00C226ED" w:rsidRDefault="00EA693B">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b)</w:t>
      </w:r>
      <w:r>
        <w:rPr>
          <w:rFonts w:ascii="Times New Roman" w:eastAsia="Times New Roman" w:hAnsi="Times New Roman" w:cs="Times New Roman"/>
          <w:i/>
          <w:sz w:val="24"/>
        </w:rPr>
        <w:tab/>
        <w:t xml:space="preserve">1.9. </w:t>
      </w:r>
      <w:proofErr w:type="spellStart"/>
      <w:r>
        <w:rPr>
          <w:rFonts w:ascii="Times New Roman" w:eastAsia="Times New Roman" w:hAnsi="Times New Roman" w:cs="Times New Roman"/>
          <w:i/>
          <w:sz w:val="24"/>
        </w:rPr>
        <w:t>xxxx</w:t>
      </w:r>
      <w:proofErr w:type="spellEnd"/>
    </w:p>
    <w:p w:rsidR="00C226ED" w:rsidRDefault="00EA693B">
      <w:pPr>
        <w:spacing w:after="0"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c)</w:t>
      </w:r>
      <w:r>
        <w:rPr>
          <w:rFonts w:ascii="Times New Roman" w:eastAsia="Times New Roman" w:hAnsi="Times New Roman" w:cs="Times New Roman"/>
          <w:i/>
          <w:sz w:val="24"/>
        </w:rPr>
        <w:tab/>
        <w:t>Iný návrh</w:t>
      </w:r>
    </w:p>
    <w:p w:rsidR="00C226ED" w:rsidRDefault="00C226ED">
      <w:pPr>
        <w:spacing w:after="0" w:line="360" w:lineRule="auto"/>
        <w:jc w:val="both"/>
        <w:rPr>
          <w:rFonts w:ascii="Times New Roman" w:eastAsia="Times New Roman" w:hAnsi="Times New Roman" w:cs="Times New Roman"/>
          <w:b/>
          <w:sz w:val="12"/>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Tabuľka V15  Výsledky hodnotenia otázky č. 11 </w:t>
      </w:r>
    </w:p>
    <w:tbl>
      <w:tblPr>
        <w:tblW w:w="0" w:type="auto"/>
        <w:tblInd w:w="55" w:type="dxa"/>
        <w:tblCellMar>
          <w:left w:w="10" w:type="dxa"/>
          <w:right w:w="10" w:type="dxa"/>
        </w:tblCellMar>
        <w:tblLook w:val="0000" w:firstRow="0" w:lastRow="0" w:firstColumn="0" w:lastColumn="0" w:noHBand="0" w:noVBand="0"/>
      </w:tblPr>
      <w:tblGrid>
        <w:gridCol w:w="3134"/>
        <w:gridCol w:w="850"/>
      </w:tblGrid>
      <w:tr w:rsidR="00C226ED">
        <w:trPr>
          <w:trHeight w:val="288"/>
        </w:trPr>
        <w:tc>
          <w:tcPr>
            <w:tcW w:w="3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b/>
                <w:color w:val="000000"/>
              </w:rPr>
              <w:t>11. najvhodnejší dátum narodenia športovcov</w:t>
            </w:r>
          </w:p>
        </w:tc>
        <w:tc>
          <w:tcPr>
            <w:tcW w:w="850" w:type="dxa"/>
            <w:tcBorders>
              <w:top w:val="single" w:sz="4"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563</w:t>
            </w:r>
          </w:p>
        </w:tc>
      </w:tr>
      <w:tr w:rsidR="00C226ED">
        <w:trPr>
          <w:trHeight w:val="288"/>
        </w:trPr>
        <w:tc>
          <w:tcPr>
            <w:tcW w:w="3984" w:type="dxa"/>
            <w:gridSpan w:val="2"/>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center"/>
            </w:pPr>
            <w:r>
              <w:rPr>
                <w:rFonts w:ascii="Times New Roman" w:eastAsia="Times New Roman" w:hAnsi="Times New Roman" w:cs="Times New Roman"/>
                <w:color w:val="000000"/>
              </w:rPr>
              <w:t> </w:t>
            </w:r>
          </w:p>
        </w:tc>
      </w:tr>
      <w:tr w:rsidR="00C226ED">
        <w:trPr>
          <w:trHeight w:val="288"/>
        </w:trPr>
        <w:tc>
          <w:tcPr>
            <w:tcW w:w="3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1.1.xxxx</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307</w:t>
            </w:r>
          </w:p>
        </w:tc>
      </w:tr>
      <w:tr w:rsidR="00C226ED">
        <w:trPr>
          <w:trHeight w:val="288"/>
        </w:trPr>
        <w:tc>
          <w:tcPr>
            <w:tcW w:w="3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1.9.xxxx</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226</w:t>
            </w:r>
          </w:p>
        </w:tc>
      </w:tr>
      <w:tr w:rsidR="00C226ED">
        <w:trPr>
          <w:trHeight w:val="288"/>
        </w:trPr>
        <w:tc>
          <w:tcPr>
            <w:tcW w:w="3134" w:type="dxa"/>
            <w:tcBorders>
              <w:top w:val="single" w:sz="4" w:space="0" w:color="000000"/>
              <w:left w:val="single" w:sz="4" w:space="0" w:color="000000"/>
              <w:bottom w:val="single" w:sz="4" w:space="0" w:color="000000"/>
              <w:right w:val="single" w:sz="4" w:space="0" w:color="000000"/>
            </w:tcBorders>
            <w:shd w:val="clear" w:color="auto" w:fill="auto"/>
            <w:tcMar>
              <w:left w:w="70" w:type="dxa"/>
              <w:right w:w="70" w:type="dxa"/>
            </w:tcMar>
            <w:vAlign w:val="center"/>
          </w:tcPr>
          <w:p w:rsidR="00C226ED" w:rsidRDefault="00EA693B">
            <w:pPr>
              <w:spacing w:after="0" w:line="240" w:lineRule="auto"/>
            </w:pPr>
            <w:r>
              <w:rPr>
                <w:rFonts w:ascii="Times New Roman" w:eastAsia="Times New Roman" w:hAnsi="Times New Roman" w:cs="Times New Roman"/>
                <w:color w:val="000000"/>
              </w:rPr>
              <w:t>30 jednotlivých odpovedí  - každá 0,2%</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70" w:type="dxa"/>
              <w:right w:w="70" w:type="dxa"/>
            </w:tcMar>
            <w:vAlign w:val="bottom"/>
          </w:tcPr>
          <w:p w:rsidR="00C226ED" w:rsidRDefault="00EA693B">
            <w:pPr>
              <w:spacing w:after="0" w:line="240" w:lineRule="auto"/>
              <w:jc w:val="right"/>
            </w:pPr>
            <w:r>
              <w:rPr>
                <w:rFonts w:ascii="Times New Roman" w:eastAsia="Times New Roman" w:hAnsi="Times New Roman" w:cs="Times New Roman"/>
                <w:color w:val="000000"/>
              </w:rPr>
              <w:t>30</w:t>
            </w:r>
          </w:p>
        </w:tc>
      </w:tr>
    </w:tbl>
    <w:p w:rsidR="00C226ED" w:rsidRDefault="00C226ED">
      <w:pPr>
        <w:keepNext/>
        <w:spacing w:after="0" w:line="360" w:lineRule="auto"/>
        <w:jc w:val="both"/>
        <w:rPr>
          <w:rFonts w:ascii="Times New Roman" w:eastAsia="Times New Roman" w:hAnsi="Times New Roman" w:cs="Times New Roman"/>
          <w:color w:val="000000"/>
          <w:sz w:val="8"/>
        </w:rPr>
      </w:pPr>
    </w:p>
    <w:p w:rsidR="00C226ED" w:rsidRDefault="00C226ED">
      <w:pPr>
        <w:keepNext/>
        <w:spacing w:after="0" w:line="360" w:lineRule="auto"/>
        <w:jc w:val="both"/>
        <w:rPr>
          <w:rFonts w:ascii="Times New Roman" w:eastAsia="Times New Roman" w:hAnsi="Times New Roman" w:cs="Times New Roman"/>
          <w:color w:val="000000"/>
          <w:sz w:val="8"/>
        </w:rPr>
      </w:pPr>
    </w:p>
    <w:p w:rsidR="00C226ED" w:rsidRDefault="00EA693B">
      <w:pPr>
        <w:keepNext/>
        <w:spacing w:after="0" w:line="36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Graf  V15  Grafické výsledky hodnotenia otázky č. 11 </w:t>
      </w:r>
    </w:p>
    <w:p w:rsidR="00C226ED" w:rsidRDefault="00A60DA9">
      <w:pPr>
        <w:spacing w:line="360" w:lineRule="auto"/>
        <w:jc w:val="both"/>
        <w:rPr>
          <w:rFonts w:ascii="Times New Roman" w:eastAsia="Times New Roman" w:hAnsi="Times New Roman" w:cs="Times New Roman"/>
          <w:sz w:val="24"/>
        </w:rPr>
      </w:pPr>
      <w:r>
        <w:rPr>
          <w:noProof/>
        </w:rPr>
        <w:drawing>
          <wp:inline distT="0" distB="0" distL="0" distR="0" wp14:anchorId="6587910A" wp14:editId="129521BF">
            <wp:extent cx="4864100" cy="2686050"/>
            <wp:effectExtent l="0" t="0" r="0" b="0"/>
            <wp:docPr id="18" name="Graf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B4C22" w:rsidRDefault="005B4C22">
      <w:pPr>
        <w:spacing w:line="360" w:lineRule="auto"/>
        <w:jc w:val="both"/>
        <w:rPr>
          <w:rFonts w:ascii="Times New Roman" w:eastAsia="Times New Roman" w:hAnsi="Times New Roman" w:cs="Times New Roman"/>
          <w:sz w:val="24"/>
        </w:rPr>
      </w:pPr>
    </w:p>
    <w:p w:rsidR="00C226ED" w:rsidRDefault="00EA693B">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Z výsledkov dotazníka, kde sa do tejto otázky zapojilo 563 respondentov sa 54,5% prikláňa k návrhu zostať pri aktuálnom dátume od 1.1.xxxx a 40,1 % chce vrátiť dátum od 1.9.xxxx, ktorý už bol zadefinovaný v minulosti.  </w:t>
      </w:r>
    </w:p>
    <w:p w:rsidR="00C226ED" w:rsidRDefault="00EA693B">
      <w:pPr>
        <w:spacing w:line="360" w:lineRule="auto"/>
        <w:ind w:firstLine="708"/>
        <w:jc w:val="both"/>
        <w:rPr>
          <w:rFonts w:ascii="Times New Roman" w:eastAsia="Times New Roman" w:hAnsi="Times New Roman" w:cs="Times New Roman"/>
          <w:b/>
          <w:sz w:val="24"/>
        </w:rPr>
      </w:pPr>
      <w:r>
        <w:rPr>
          <w:rFonts w:ascii="Times New Roman" w:eastAsia="Times New Roman" w:hAnsi="Times New Roman" w:cs="Times New Roman"/>
          <w:b/>
          <w:sz w:val="24"/>
        </w:rPr>
        <w:t>Prax nám naznačuje, že síce stále máme veľa tých , ktorí by preferovali dátum 1.9.xxxx, ale aj tento dotazník nám ukazuje, že rozhodnutie zmeny bolo správne a fungovanie školských športových súťaží s dátumom 1.1.xxxx vyhovuje viac. Samozrejme vieme diskutovať o mladších kategóriách (I. stupeň), kde práve dátum 1.9.xxxx by vyhovoval viac</w:t>
      </w:r>
      <w:r w:rsidR="005B4C22">
        <w:rPr>
          <w:rFonts w:ascii="Times New Roman" w:eastAsia="Times New Roman" w:hAnsi="Times New Roman" w:cs="Times New Roman"/>
          <w:b/>
          <w:sz w:val="24"/>
        </w:rPr>
        <w:t xml:space="preserve">. </w:t>
      </w:r>
    </w:p>
    <w:p w:rsidR="00C226ED" w:rsidRDefault="00C226ED">
      <w:pPr>
        <w:spacing w:line="360" w:lineRule="auto"/>
        <w:ind w:firstLine="709"/>
        <w:jc w:val="both"/>
        <w:rPr>
          <w:rFonts w:ascii="Times New Roman" w:eastAsia="Times New Roman" w:hAnsi="Times New Roman" w:cs="Times New Roman"/>
          <w:sz w:val="24"/>
        </w:rPr>
      </w:pPr>
    </w:p>
    <w:p w:rsidR="00A60DA9" w:rsidRDefault="00A60DA9">
      <w:pPr>
        <w:spacing w:line="360" w:lineRule="auto"/>
        <w:ind w:firstLine="708"/>
        <w:jc w:val="both"/>
        <w:rPr>
          <w:rFonts w:ascii="Times New Roman" w:eastAsia="Times New Roman" w:hAnsi="Times New Roman" w:cs="Times New Roman"/>
          <w:b/>
          <w:sz w:val="24"/>
        </w:rPr>
      </w:pPr>
    </w:p>
    <w:p w:rsidR="00A60DA9" w:rsidRDefault="00A60DA9">
      <w:pPr>
        <w:spacing w:line="360" w:lineRule="auto"/>
        <w:ind w:firstLine="708"/>
        <w:jc w:val="both"/>
        <w:rPr>
          <w:rFonts w:ascii="Times New Roman" w:eastAsia="Times New Roman" w:hAnsi="Times New Roman" w:cs="Times New Roman"/>
          <w:b/>
          <w:sz w:val="24"/>
        </w:rPr>
      </w:pPr>
    </w:p>
    <w:p w:rsidR="00A60DA9" w:rsidRDefault="00A60DA9">
      <w:pPr>
        <w:spacing w:line="360" w:lineRule="auto"/>
        <w:ind w:firstLine="708"/>
        <w:jc w:val="both"/>
        <w:rPr>
          <w:rFonts w:ascii="Times New Roman" w:eastAsia="Times New Roman" w:hAnsi="Times New Roman" w:cs="Times New Roman"/>
          <w:b/>
          <w:sz w:val="24"/>
        </w:rPr>
      </w:pPr>
    </w:p>
    <w:p w:rsidR="00A60DA9" w:rsidRDefault="00A60DA9">
      <w:pPr>
        <w:spacing w:line="360" w:lineRule="auto"/>
        <w:ind w:firstLine="708"/>
        <w:jc w:val="both"/>
        <w:rPr>
          <w:rFonts w:ascii="Times New Roman" w:eastAsia="Times New Roman" w:hAnsi="Times New Roman" w:cs="Times New Roman"/>
          <w:b/>
          <w:sz w:val="24"/>
        </w:rPr>
      </w:pPr>
    </w:p>
    <w:p w:rsidR="00A60DA9" w:rsidRDefault="00A60DA9">
      <w:pPr>
        <w:spacing w:line="360" w:lineRule="auto"/>
        <w:ind w:firstLine="708"/>
        <w:jc w:val="both"/>
        <w:rPr>
          <w:rFonts w:ascii="Times New Roman" w:eastAsia="Times New Roman" w:hAnsi="Times New Roman" w:cs="Times New Roman"/>
          <w:b/>
          <w:sz w:val="24"/>
        </w:rPr>
      </w:pPr>
    </w:p>
    <w:p w:rsidR="00A60DA9" w:rsidRDefault="00A60DA9">
      <w:pPr>
        <w:spacing w:line="360" w:lineRule="auto"/>
        <w:ind w:firstLine="708"/>
        <w:jc w:val="both"/>
        <w:rPr>
          <w:rFonts w:ascii="Times New Roman" w:eastAsia="Times New Roman" w:hAnsi="Times New Roman" w:cs="Times New Roman"/>
          <w:b/>
          <w:sz w:val="24"/>
        </w:rPr>
      </w:pPr>
    </w:p>
    <w:p w:rsidR="00C226ED" w:rsidRDefault="00EA693B">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Záverečná dvanásta otázka </w:t>
      </w:r>
      <w:r>
        <w:rPr>
          <w:rFonts w:ascii="Times New Roman" w:eastAsia="Times New Roman" w:hAnsi="Times New Roman" w:cs="Times New Roman"/>
          <w:sz w:val="24"/>
        </w:rPr>
        <w:t>bola otvorenou otázkou pre poskytnutie názorov, námetov, či postrehov našich respondentov.</w:t>
      </w:r>
    </w:p>
    <w:p w:rsidR="00C226ED" w:rsidRDefault="00EA693B">
      <w:pPr>
        <w:spacing w:line="360" w:lineRule="auto"/>
        <w:jc w:val="both"/>
        <w:rPr>
          <w:rFonts w:ascii="Times New Roman" w:eastAsia="Times New Roman" w:hAnsi="Times New Roman" w:cs="Times New Roman"/>
          <w:i/>
          <w:sz w:val="24"/>
        </w:rPr>
      </w:pPr>
      <w:r>
        <w:rPr>
          <w:rFonts w:ascii="Times New Roman" w:eastAsia="Times New Roman" w:hAnsi="Times New Roman" w:cs="Times New Roman"/>
          <w:i/>
          <w:sz w:val="24"/>
        </w:rPr>
        <w:t>Čo Vám najviac chýba v organizácii školských športových súťaží? Vaše návrhy, postrehy, odporúčania, iné.</w:t>
      </w:r>
    </w:p>
    <w:p w:rsidR="00C226ED" w:rsidRDefault="00EA693B">
      <w:pPr>
        <w:keepNext/>
        <w:spacing w:line="360" w:lineRule="auto"/>
        <w:jc w:val="both"/>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Veľká miera odpovedí upozorňuje na problém s nízkym finančným zabezpečením jednotlivých súťaží a s tým súvisiacim problémom so zabezpečením kvalitných rozhodcov. Problémov je ich nedostatočná kvalita, čo sa odzrkadľuje na úrovni súťaže.</w:t>
      </w:r>
    </w:p>
    <w:p w:rsidR="00C226ED" w:rsidRDefault="00EA693B">
      <w:pPr>
        <w:spacing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Ďalším problémom sú prihlášky, neodhlásenie zo súťaže a tým spôsobenie problémov organizátorovi. Tento problém pretrváva dlho a bude potrebné ho so školami riešiť, aby sa kvalita súťaží neúčasťou družstiev neznehodnocovala. </w:t>
      </w:r>
    </w:p>
    <w:p w:rsidR="00C226ED" w:rsidRDefault="00C226ED">
      <w:pPr>
        <w:spacing w:line="360" w:lineRule="auto"/>
        <w:jc w:val="both"/>
        <w:rPr>
          <w:rFonts w:ascii="Times New Roman" w:eastAsia="Times New Roman" w:hAnsi="Times New Roman" w:cs="Times New Roman"/>
          <w:sz w:val="24"/>
        </w:rPr>
      </w:pPr>
    </w:p>
    <w:p w:rsidR="00C226ED" w:rsidRDefault="00C2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ind w:firstLine="709"/>
        <w:jc w:val="both"/>
        <w:rPr>
          <w:rFonts w:ascii="Times New Roman" w:eastAsia="Times New Roman" w:hAnsi="Times New Roman" w:cs="Times New Roman"/>
          <w:sz w:val="24"/>
          <w:shd w:val="clear" w:color="auto" w:fill="FFFFFF"/>
        </w:rPr>
      </w:pPr>
    </w:p>
    <w:p w:rsidR="00C226ED" w:rsidRDefault="00C226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35" w:line="360" w:lineRule="auto"/>
        <w:ind w:firstLine="709"/>
        <w:jc w:val="both"/>
        <w:rPr>
          <w:rFonts w:ascii="Times New Roman" w:eastAsia="Times New Roman" w:hAnsi="Times New Roman" w:cs="Times New Roman"/>
          <w:sz w:val="24"/>
          <w:shd w:val="clear" w:color="auto" w:fill="FFFFFF"/>
        </w:rPr>
      </w:pPr>
    </w:p>
    <w:p w:rsidR="00C226ED" w:rsidRDefault="00CE6509">
      <w:pPr>
        <w:keepNext/>
        <w:spacing w:before="240" w:after="60" w:line="360" w:lineRule="auto"/>
        <w:rPr>
          <w:rFonts w:ascii="Times New Roman" w:eastAsia="Times New Roman" w:hAnsi="Times New Roman" w:cs="Times New Roman"/>
          <w:b/>
          <w:sz w:val="28"/>
        </w:rPr>
      </w:pPr>
      <w:r>
        <w:rPr>
          <w:rFonts w:ascii="Times New Roman" w:eastAsia="Times New Roman" w:hAnsi="Times New Roman" w:cs="Times New Roman"/>
          <w:b/>
          <w:sz w:val="28"/>
        </w:rPr>
        <w:t xml:space="preserve">Závery a odporúčania </w:t>
      </w:r>
    </w:p>
    <w:p w:rsidR="00C226ED" w:rsidRDefault="00EA693B">
      <w:pPr>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ab/>
        <w:t>Šport sa v súčasnosti stal osobitným sociálnym fenoménom plniacim viaceré úlohy. Ako prostriedok rozvoja osobnosti plní výchovnú, vzdelávaciu a sociálnu úlohu</w:t>
      </w:r>
      <w:r w:rsidR="007B53C3">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CE6509" w:rsidRPr="006F3D16">
        <w:rPr>
          <w:rFonts w:ascii="Times New Roman" w:eastAsia="Times New Roman" w:hAnsi="Times New Roman" w:cs="Times New Roman"/>
          <w:sz w:val="24"/>
        </w:rPr>
        <w:t>Š</w:t>
      </w:r>
      <w:r w:rsidRPr="006F3D16">
        <w:rPr>
          <w:rFonts w:ascii="Times New Roman" w:eastAsia="Times New Roman" w:hAnsi="Times New Roman" w:cs="Times New Roman"/>
          <w:sz w:val="24"/>
        </w:rPr>
        <w:t>portové aktivity vykonávané primeraným spôsobom upevňujú zdravie, zvyšuj</w:t>
      </w:r>
      <w:r w:rsidR="00CE6509" w:rsidRPr="006F3D16">
        <w:rPr>
          <w:rFonts w:ascii="Times New Roman" w:eastAsia="Times New Roman" w:hAnsi="Times New Roman" w:cs="Times New Roman"/>
          <w:sz w:val="24"/>
        </w:rPr>
        <w:t>ú</w:t>
      </w:r>
      <w:r w:rsidRPr="006F3D16">
        <w:rPr>
          <w:rFonts w:ascii="Times New Roman" w:eastAsia="Times New Roman" w:hAnsi="Times New Roman" w:cs="Times New Roman"/>
          <w:sz w:val="24"/>
        </w:rPr>
        <w:t xml:space="preserve"> národné povedomie a</w:t>
      </w:r>
      <w:r w:rsidR="00CE6509" w:rsidRPr="006F3D16">
        <w:rPr>
          <w:rFonts w:ascii="Times New Roman" w:eastAsia="Times New Roman" w:hAnsi="Times New Roman" w:cs="Times New Roman"/>
          <w:sz w:val="24"/>
        </w:rPr>
        <w:t> </w:t>
      </w:r>
      <w:r w:rsidRPr="006F3D16">
        <w:rPr>
          <w:rFonts w:ascii="Times New Roman" w:eastAsia="Times New Roman" w:hAnsi="Times New Roman" w:cs="Times New Roman"/>
          <w:sz w:val="24"/>
        </w:rPr>
        <w:t>vlastenectvo</w:t>
      </w:r>
      <w:r w:rsidR="00CE6509" w:rsidRPr="006F3D16">
        <w:rPr>
          <w:rFonts w:ascii="Times New Roman" w:eastAsia="Times New Roman" w:hAnsi="Times New Roman" w:cs="Times New Roman"/>
          <w:sz w:val="24"/>
        </w:rPr>
        <w:t>. Šport</w:t>
      </w:r>
      <w:r w:rsidRPr="006F3D16">
        <w:rPr>
          <w:rFonts w:ascii="Times New Roman" w:eastAsia="Times New Roman" w:hAnsi="Times New Roman" w:cs="Times New Roman"/>
          <w:sz w:val="24"/>
        </w:rPr>
        <w:t xml:space="preserve"> je kultivovaným prostriedkov trávenia voľného času a nezanedbateľná je aj jeho komerčná úloha. Osobitnú</w:t>
      </w:r>
      <w:r>
        <w:rPr>
          <w:rFonts w:ascii="Times New Roman" w:eastAsia="Times New Roman" w:hAnsi="Times New Roman" w:cs="Times New Roman"/>
          <w:sz w:val="24"/>
        </w:rPr>
        <w:t xml:space="preserve"> dôležitosť má šport pre vypestovanie zdravého životného štýlu u detí a mládeže. Primeraná pohybová aktivita patrí k základným a určujúcim faktorom ovplyvňujúcim zdravie a dĺžku života, ktoré nie je možné iným spôsobom kompenzovať. Vzhľadom k stálemu znižovaniu prirodzenej fyzickej záťaže u všetkých vekových skupín občanov je preto funkcia telovýchovy a športu, ako základných prvkov telesnej kultúry, v súčasnej dobe v ich živote nezastupiteľná.  Je to  jeden z dôvodov, ktorý vedie vlády vyspelých krajín k vypracovaniu športovej politiky zameranej na zvyšovanie účasti obyvateľov na pohybových a športových aktivitách. </w:t>
      </w:r>
    </w:p>
    <w:p w:rsidR="001D63E6" w:rsidRDefault="00EA693B">
      <w:pPr>
        <w:spacing w:line="360" w:lineRule="auto"/>
        <w:ind w:firstLine="709"/>
        <w:jc w:val="both"/>
        <w:rPr>
          <w:rFonts w:ascii="Times New Roman" w:eastAsia="Times New Roman" w:hAnsi="Times New Roman" w:cs="Times New Roman"/>
          <w:color w:val="FF0000"/>
          <w:sz w:val="24"/>
        </w:rPr>
      </w:pPr>
      <w:r>
        <w:rPr>
          <w:rFonts w:ascii="Times New Roman" w:eastAsia="Times New Roman" w:hAnsi="Times New Roman" w:cs="Times New Roman"/>
          <w:sz w:val="24"/>
        </w:rPr>
        <w:t xml:space="preserve">Ponuky k aktívnej účasti sú zabezpečované rôznymi kanálmi a Slovenská asociácia športu na školách (SAŠŠ) sa ako Národná športová organizácia snaží byť jednou z možností  a svojimi aktivitami v oblasti školského športu sa snaží prispievať k rozvoju pohybovej aktivity u detí a mládeže i k vzdelávaniu pedagógov. Aktívne pracuje aj na medzinárodnom </w:t>
      </w:r>
      <w:r>
        <w:rPr>
          <w:rFonts w:ascii="Times New Roman" w:eastAsia="Times New Roman" w:hAnsi="Times New Roman" w:cs="Times New Roman"/>
          <w:sz w:val="24"/>
        </w:rPr>
        <w:lastRenderedPageBreak/>
        <w:t xml:space="preserve">poli, kde ako člen Medzinárodnej federácie školského športu zastupuje Slovensko. Svoj výstup z poslednej konferencie (2020) s názvom – „Výchova a vzdelávanie v športe a prostredníctvom športu“ spracovala aj ako odporúčania pre </w:t>
      </w:r>
      <w:proofErr w:type="spellStart"/>
      <w:r>
        <w:rPr>
          <w:rFonts w:ascii="Times New Roman" w:eastAsia="Times New Roman" w:hAnsi="Times New Roman" w:cs="Times New Roman"/>
          <w:sz w:val="24"/>
        </w:rPr>
        <w:t>MŠVVaŠ</w:t>
      </w:r>
      <w:proofErr w:type="spellEnd"/>
      <w:r>
        <w:rPr>
          <w:rFonts w:ascii="Times New Roman" w:eastAsia="Times New Roman" w:hAnsi="Times New Roman" w:cs="Times New Roman"/>
          <w:sz w:val="24"/>
        </w:rPr>
        <w:t xml:space="preserve"> SR, pre plán rozvoja športu  na ďalšie obdobie.</w:t>
      </w:r>
      <w:r w:rsidR="00AC6C03">
        <w:rPr>
          <w:rFonts w:ascii="Times New Roman" w:eastAsia="Times New Roman" w:hAnsi="Times New Roman" w:cs="Times New Roman"/>
          <w:sz w:val="24"/>
        </w:rPr>
        <w:t xml:space="preserve"> </w:t>
      </w:r>
      <w:r w:rsidR="00AC6C03">
        <w:rPr>
          <w:rFonts w:ascii="Times New Roman" w:eastAsia="Times New Roman" w:hAnsi="Times New Roman" w:cs="Times New Roman"/>
          <w:color w:val="FF0000"/>
          <w:sz w:val="24"/>
        </w:rPr>
        <w:t xml:space="preserve"> </w:t>
      </w:r>
    </w:p>
    <w:p w:rsidR="00C226ED" w:rsidRDefault="00EA693B">
      <w:pPr>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Medzi najväčšie projekty však patrí systém </w:t>
      </w:r>
      <w:r w:rsidR="00AC6C03" w:rsidRPr="001D63E6">
        <w:rPr>
          <w:rFonts w:ascii="Times New Roman" w:eastAsia="Times New Roman" w:hAnsi="Times New Roman" w:cs="Times New Roman"/>
          <w:sz w:val="24"/>
        </w:rPr>
        <w:t>školských športových súťaží</w:t>
      </w:r>
      <w:r w:rsidRPr="001D63E6">
        <w:rPr>
          <w:rFonts w:ascii="Times New Roman" w:eastAsia="Times New Roman" w:hAnsi="Times New Roman" w:cs="Times New Roman"/>
          <w:sz w:val="24"/>
        </w:rPr>
        <w:t>,</w:t>
      </w:r>
      <w:r>
        <w:rPr>
          <w:rFonts w:ascii="Times New Roman" w:eastAsia="Times New Roman" w:hAnsi="Times New Roman" w:cs="Times New Roman"/>
          <w:sz w:val="24"/>
        </w:rPr>
        <w:t xml:space="preserve"> na ktorom pracuje už takmer 30 rokov a ktorý sa snaží neustále zlepšovať. Aj v tomto období nadišiel </w:t>
      </w:r>
      <w:r w:rsidRPr="001D63E6">
        <w:rPr>
          <w:rFonts w:ascii="Times New Roman" w:eastAsia="Times New Roman" w:hAnsi="Times New Roman" w:cs="Times New Roman"/>
          <w:sz w:val="24"/>
        </w:rPr>
        <w:t xml:space="preserve">čas </w:t>
      </w:r>
      <w:r w:rsidR="00AC6C03" w:rsidRPr="001D63E6">
        <w:rPr>
          <w:rFonts w:ascii="Times New Roman" w:eastAsia="Times New Roman" w:hAnsi="Times New Roman" w:cs="Times New Roman"/>
          <w:sz w:val="24"/>
        </w:rPr>
        <w:t>inovovať systém ŠŠS</w:t>
      </w:r>
      <w:r w:rsidRPr="001D63E6">
        <w:rPr>
          <w:rFonts w:ascii="Times New Roman" w:eastAsia="Times New Roman" w:hAnsi="Times New Roman" w:cs="Times New Roman"/>
          <w:sz w:val="24"/>
        </w:rPr>
        <w:t>, k čomu sme</w:t>
      </w:r>
      <w:r w:rsidRPr="001D63E6">
        <w:rPr>
          <w:rFonts w:ascii="Times New Roman" w:eastAsia="Times New Roman" w:hAnsi="Times New Roman" w:cs="Times New Roman"/>
          <w:strike/>
          <w:sz w:val="24"/>
        </w:rPr>
        <w:t>,</w:t>
      </w:r>
      <w:r w:rsidRPr="001D63E6">
        <w:rPr>
          <w:rFonts w:ascii="Times New Roman" w:eastAsia="Times New Roman" w:hAnsi="Times New Roman" w:cs="Times New Roman"/>
          <w:sz w:val="24"/>
        </w:rPr>
        <w:t xml:space="preserve"> </w:t>
      </w:r>
      <w:r w:rsidR="00AC6C03" w:rsidRPr="001D63E6">
        <w:rPr>
          <w:rFonts w:ascii="Times New Roman" w:eastAsia="Times New Roman" w:hAnsi="Times New Roman" w:cs="Times New Roman"/>
          <w:sz w:val="24"/>
        </w:rPr>
        <w:t xml:space="preserve">vytvorili </w:t>
      </w:r>
      <w:r w:rsidRPr="001D63E6">
        <w:rPr>
          <w:rFonts w:ascii="Times New Roman" w:eastAsia="Times New Roman" w:hAnsi="Times New Roman" w:cs="Times New Roman"/>
          <w:sz w:val="24"/>
        </w:rPr>
        <w:t>dotazník,</w:t>
      </w:r>
      <w:r>
        <w:rPr>
          <w:rFonts w:ascii="Times New Roman" w:eastAsia="Times New Roman" w:hAnsi="Times New Roman" w:cs="Times New Roman"/>
          <w:sz w:val="24"/>
        </w:rPr>
        <w:t xml:space="preserve"> ktorého výstupy budú slúžiť k napredovaniu a inovácii ŠŠS. Dotazník obsahoval aj otázky na vyjadrenie postrehov na základe skúseností z praxe, ktoré majú slúžiť ako materiál pri tvorbe takého systému školských športových súťaží, ktorý bude zohľadňovať spoločenské požiadavky, aktuálne trendy pohybových a športových aktivít a záujem žiakov. </w:t>
      </w:r>
    </w:p>
    <w:p w:rsidR="00C226ED" w:rsidRDefault="00EA693B">
      <w:pPr>
        <w:spacing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Školské športové súťaže sú súčasťou výchovy a vzdelávania  v základných a stredných školách. Sú prostriedkom na porovnávanie úrovne rozvoja pohybových schopností a získaných motorických zručností, ale aj ako motivácia k pohybovej činnosti.</w:t>
      </w:r>
    </w:p>
    <w:p w:rsidR="00C226ED" w:rsidRPr="00125C8A" w:rsidRDefault="00EA693B">
      <w:pPr>
        <w:spacing w:after="0" w:line="36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K zodpovedaniu na otázky sme sa zamýšľali  v kvantitatívnej línii. Výsledky nám ukázali, že záujem o základné športové disciplíny, ktoré tvoria aj program Kalendára ŠŠS je pomerne vyrovnaný, nižší záujem sledujeme o hádzanú a orientačný beh.  Z výberu netradičných športov je pomerne značný záujem o</w:t>
      </w:r>
      <w:r w:rsidR="00E502DC">
        <w:rPr>
          <w:rFonts w:ascii="Times New Roman" w:eastAsia="Times New Roman" w:hAnsi="Times New Roman" w:cs="Times New Roman"/>
          <w:sz w:val="24"/>
        </w:rPr>
        <w:t> </w:t>
      </w:r>
      <w:proofErr w:type="spellStart"/>
      <w:r>
        <w:rPr>
          <w:rFonts w:ascii="Times New Roman" w:eastAsia="Times New Roman" w:hAnsi="Times New Roman" w:cs="Times New Roman"/>
          <w:sz w:val="24"/>
        </w:rPr>
        <w:t>frisbee</w:t>
      </w:r>
      <w:proofErr w:type="spellEnd"/>
      <w:r w:rsidR="00E502DC" w:rsidRPr="00E502DC">
        <w:rPr>
          <w:rFonts w:ascii="Times New Roman" w:eastAsia="Times New Roman" w:hAnsi="Times New Roman" w:cs="Times New Roman"/>
          <w:sz w:val="24"/>
        </w:rPr>
        <w:t xml:space="preserve">. </w:t>
      </w:r>
      <w:r w:rsidRPr="00E502DC">
        <w:rPr>
          <w:rFonts w:ascii="Times New Roman" w:eastAsia="Times New Roman" w:hAnsi="Times New Roman" w:cs="Times New Roman"/>
          <w:sz w:val="24"/>
        </w:rPr>
        <w:t xml:space="preserve"> </w:t>
      </w:r>
      <w:proofErr w:type="spellStart"/>
      <w:r w:rsidR="00AC6C03" w:rsidRPr="00E502DC">
        <w:rPr>
          <w:rFonts w:ascii="Times New Roman" w:eastAsia="Times New Roman" w:hAnsi="Times New Roman" w:cs="Times New Roman"/>
          <w:sz w:val="24"/>
        </w:rPr>
        <w:t>Frisbee</w:t>
      </w:r>
      <w:proofErr w:type="spellEnd"/>
      <w:r w:rsidR="00AC6C03" w:rsidRPr="00E502DC">
        <w:rPr>
          <w:rFonts w:ascii="Times New Roman" w:eastAsia="Times New Roman" w:hAnsi="Times New Roman" w:cs="Times New Roman"/>
          <w:sz w:val="24"/>
        </w:rPr>
        <w:t xml:space="preserve"> je už rozšírené na školách dosť dlho, tu by som asi ostala pri organizácii na úrovni okresných, maximálne krajských kôl.</w:t>
      </w:r>
      <w:r w:rsidR="00AC6C03">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Za dôležité považujeme podporovať zimné športy v regiónoch, avšak dať možnosť realizácie aj v lokalitách s ojedinelou snehovou pokrývkou – prípadne využiť technické zasnežovanie v blízkych strediskách, k tomu však treba prispôsobiť aj finančné prostriedky, </w:t>
      </w:r>
      <w:r w:rsidR="008F3709">
        <w:rPr>
          <w:rFonts w:ascii="Times New Roman" w:eastAsia="Times New Roman" w:hAnsi="Times New Roman" w:cs="Times New Roman"/>
          <w:sz w:val="24"/>
        </w:rPr>
        <w:t xml:space="preserve"> </w:t>
      </w:r>
      <w:r w:rsidR="008F3709" w:rsidRPr="00125C8A">
        <w:rPr>
          <w:rFonts w:ascii="Times New Roman" w:eastAsia="Times New Roman" w:hAnsi="Times New Roman" w:cs="Times New Roman"/>
          <w:sz w:val="24"/>
        </w:rPr>
        <w:t xml:space="preserve">pretože náklady </w:t>
      </w:r>
      <w:r w:rsidRPr="00125C8A">
        <w:rPr>
          <w:rFonts w:ascii="Times New Roman" w:eastAsia="Times New Roman" w:hAnsi="Times New Roman" w:cs="Times New Roman"/>
          <w:sz w:val="24"/>
        </w:rPr>
        <w:t xml:space="preserve">v oblasti zimných športov </w:t>
      </w:r>
      <w:r w:rsidR="008F3709" w:rsidRPr="00125C8A">
        <w:rPr>
          <w:rFonts w:ascii="Times New Roman" w:eastAsia="Times New Roman" w:hAnsi="Times New Roman" w:cs="Times New Roman"/>
          <w:sz w:val="24"/>
        </w:rPr>
        <w:t xml:space="preserve"> sú vyššie</w:t>
      </w:r>
      <w:r w:rsidRPr="00125C8A">
        <w:rPr>
          <w:rFonts w:ascii="Times New Roman" w:eastAsia="Times New Roman" w:hAnsi="Times New Roman" w:cs="Times New Roman"/>
          <w:sz w:val="24"/>
        </w:rPr>
        <w:t xml:space="preserve">. </w:t>
      </w:r>
    </w:p>
    <w:p w:rsidR="00C226ED" w:rsidRDefault="00EA693B">
      <w:pPr>
        <w:spacing w:after="0"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Model postupových súťaží konaných  od okresných, regionálnych, krajských súťaží až po celoštátne finále vyhovuje až 89,1% opýtaných. Tento model sa ukázal aj praxou ako najstabilnejší a najpraktickejší. Je však možné, aby </w:t>
      </w:r>
      <w:r w:rsidR="008F3709" w:rsidRPr="00125C8A">
        <w:rPr>
          <w:rFonts w:ascii="Times New Roman" w:eastAsia="Times New Roman" w:hAnsi="Times New Roman" w:cs="Times New Roman"/>
          <w:sz w:val="24"/>
        </w:rPr>
        <w:t xml:space="preserve">si </w:t>
      </w:r>
      <w:r w:rsidRPr="00125C8A">
        <w:rPr>
          <w:rFonts w:ascii="Times New Roman" w:eastAsia="Times New Roman" w:hAnsi="Times New Roman" w:cs="Times New Roman"/>
          <w:sz w:val="24"/>
        </w:rPr>
        <w:t>n</w:t>
      </w:r>
      <w:r w:rsidRPr="008F3709">
        <w:rPr>
          <w:rFonts w:ascii="Times New Roman" w:eastAsia="Times New Roman" w:hAnsi="Times New Roman" w:cs="Times New Roman"/>
          <w:sz w:val="24"/>
        </w:rPr>
        <w:t>a úrovni</w:t>
      </w:r>
      <w:r>
        <w:rPr>
          <w:rFonts w:ascii="Times New Roman" w:eastAsia="Times New Roman" w:hAnsi="Times New Roman" w:cs="Times New Roman"/>
          <w:sz w:val="24"/>
        </w:rPr>
        <w:t xml:space="preserve"> okresov tento systém </w:t>
      </w:r>
      <w:r w:rsidR="008F3709" w:rsidRPr="00125C8A">
        <w:rPr>
          <w:rFonts w:ascii="Times New Roman" w:eastAsia="Times New Roman" w:hAnsi="Times New Roman" w:cs="Times New Roman"/>
          <w:sz w:val="24"/>
        </w:rPr>
        <w:t xml:space="preserve">upravili </w:t>
      </w:r>
      <w:r>
        <w:rPr>
          <w:rFonts w:ascii="Times New Roman" w:eastAsia="Times New Roman" w:hAnsi="Times New Roman" w:cs="Times New Roman"/>
          <w:sz w:val="24"/>
        </w:rPr>
        <w:t>a zvolili postup k finále okresu napríklad aj dlhodobou súťažo</w:t>
      </w:r>
      <w:r w:rsidR="008F3709" w:rsidRPr="00125C8A">
        <w:rPr>
          <w:rFonts w:ascii="Times New Roman" w:eastAsia="Times New Roman" w:hAnsi="Times New Roman" w:cs="Times New Roman"/>
          <w:sz w:val="24"/>
        </w:rPr>
        <w:t>u</w:t>
      </w:r>
      <w:r>
        <w:rPr>
          <w:rFonts w:ascii="Times New Roman" w:eastAsia="Times New Roman" w:hAnsi="Times New Roman" w:cs="Times New Roman"/>
          <w:sz w:val="24"/>
        </w:rPr>
        <w:t xml:space="preserve">. Keďže vieme, že každý kraj i okres je iný, nezväzujme „ruky“ okresom v ich realizácii. </w:t>
      </w:r>
    </w:p>
    <w:p w:rsidR="00C226ED" w:rsidRPr="007D214D" w:rsidRDefault="00EA693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Z celkového počtu odpovedí vyplýva aj to, že aktuálny výber počtu školských športových súťaží je akceptovateľný, je tu však nutnosť niektoré športy ponechať na ukončenie v okrese. Dôležité je zachovať možnosť výberu účasti na športových súťažiach, nerobiť z  ponuky Kalendára ŠŠS povinnosť. Nie je dobré brať víťazstvo ako prestíž, ale zapojiť do súťaží čo </w:t>
      </w:r>
      <w:r>
        <w:rPr>
          <w:rFonts w:ascii="Times New Roman" w:eastAsia="Times New Roman" w:hAnsi="Times New Roman" w:cs="Times New Roman"/>
          <w:sz w:val="24"/>
        </w:rPr>
        <w:lastRenderedPageBreak/>
        <w:t xml:space="preserve">najviac detí, využiť potenciál športovcov, ktorí </w:t>
      </w:r>
      <w:r w:rsidR="008F3709">
        <w:rPr>
          <w:rFonts w:ascii="Times New Roman" w:eastAsia="Times New Roman" w:hAnsi="Times New Roman" w:cs="Times New Roman"/>
          <w:color w:val="FF0000"/>
          <w:sz w:val="24"/>
        </w:rPr>
        <w:t xml:space="preserve"> </w:t>
      </w:r>
      <w:r w:rsidR="008F3709" w:rsidRPr="00940FAC">
        <w:rPr>
          <w:rFonts w:ascii="Times New Roman" w:eastAsia="Times New Roman" w:hAnsi="Times New Roman" w:cs="Times New Roman"/>
          <w:sz w:val="24"/>
        </w:rPr>
        <w:t xml:space="preserve">sa venujú </w:t>
      </w:r>
      <w:r w:rsidRPr="00940FAC">
        <w:rPr>
          <w:rFonts w:ascii="Times New Roman" w:eastAsia="Times New Roman" w:hAnsi="Times New Roman" w:cs="Times New Roman"/>
          <w:sz w:val="24"/>
        </w:rPr>
        <w:t xml:space="preserve">športu </w:t>
      </w:r>
      <w:r w:rsidR="008F3709" w:rsidRPr="00940FAC">
        <w:rPr>
          <w:rFonts w:ascii="Times New Roman" w:eastAsia="Times New Roman" w:hAnsi="Times New Roman" w:cs="Times New Roman"/>
          <w:sz w:val="24"/>
        </w:rPr>
        <w:t>v kluboch</w:t>
      </w:r>
      <w:r w:rsidRPr="00940FAC">
        <w:rPr>
          <w:rFonts w:ascii="Times New Roman" w:eastAsia="Times New Roman" w:hAnsi="Times New Roman" w:cs="Times New Roman"/>
          <w:sz w:val="24"/>
        </w:rPr>
        <w:t>, aby</w:t>
      </w:r>
      <w:r>
        <w:rPr>
          <w:rFonts w:ascii="Times New Roman" w:eastAsia="Times New Roman" w:hAnsi="Times New Roman" w:cs="Times New Roman"/>
          <w:sz w:val="24"/>
        </w:rPr>
        <w:t xml:space="preserve"> vtiahli do súťaží aj ďalších, ktorí sa možno až toľko športu nevenujú. To je aj zmyslom školského športu, zapájať čo najviac detí, čo je hlavne úloha učiteľa telesnej výchovy. </w:t>
      </w:r>
      <w:r w:rsidR="008F3709" w:rsidRPr="00940FAC">
        <w:rPr>
          <w:rFonts w:ascii="Times New Roman" w:eastAsia="Times New Roman" w:hAnsi="Times New Roman" w:cs="Times New Roman"/>
          <w:sz w:val="24"/>
        </w:rPr>
        <w:t>Každá škola by mala uprednostniť súťaže, ku ktorým inklinujú jej žiaci.</w:t>
      </w:r>
      <w:r w:rsidR="008F3709" w:rsidRPr="00940FAC">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Ponuku, ktorá je skompletizovaná v Kalendári ŠŠS, treba brať ako ponuku, možnosť výberu, nie ako dogmu. Časová frekvencia organizovania školských športových súťaží je dlhodobou praxou stanovená na opakované </w:t>
      </w:r>
      <w:r w:rsidRPr="00940FAC">
        <w:rPr>
          <w:rFonts w:ascii="Times New Roman" w:eastAsia="Times New Roman" w:hAnsi="Times New Roman" w:cs="Times New Roman"/>
          <w:sz w:val="24"/>
        </w:rPr>
        <w:t>o</w:t>
      </w:r>
      <w:r w:rsidR="008F3709" w:rsidRPr="00940FAC">
        <w:rPr>
          <w:rFonts w:ascii="Times New Roman" w:eastAsia="Times New Roman" w:hAnsi="Times New Roman" w:cs="Times New Roman"/>
          <w:sz w:val="24"/>
        </w:rPr>
        <w:t>bd</w:t>
      </w:r>
      <w:r w:rsidRPr="00940FAC">
        <w:rPr>
          <w:rFonts w:ascii="Times New Roman" w:eastAsia="Times New Roman" w:hAnsi="Times New Roman" w:cs="Times New Roman"/>
          <w:sz w:val="24"/>
        </w:rPr>
        <w:t>obia každého</w:t>
      </w:r>
      <w:r>
        <w:rPr>
          <w:rFonts w:ascii="Times New Roman" w:eastAsia="Times New Roman" w:hAnsi="Times New Roman" w:cs="Times New Roman"/>
          <w:sz w:val="24"/>
        </w:rPr>
        <w:t xml:space="preserve"> školského roka. Pri ŠŠS tu zohráva veľmi dôležitý faktor obmieňania sa deti v každom školskom roku. Aj odpovede v tejto otázke sa jednoznačne prikláňajú k organizácii každý rok v pomere 74,7% (40% skôr neorganizovať každé dva roky a 34,7% určite neorganizovať každé dva roky). Striedanie športov v dvojročných cykloch </w:t>
      </w:r>
      <w:r w:rsidRPr="00940FAC">
        <w:rPr>
          <w:rFonts w:ascii="Times New Roman" w:eastAsia="Times New Roman" w:hAnsi="Times New Roman" w:cs="Times New Roman"/>
          <w:sz w:val="24"/>
        </w:rPr>
        <w:t>prešl</w:t>
      </w:r>
      <w:r w:rsidR="008F3709" w:rsidRPr="00940FAC">
        <w:rPr>
          <w:rFonts w:ascii="Times New Roman" w:eastAsia="Times New Roman" w:hAnsi="Times New Roman" w:cs="Times New Roman"/>
          <w:sz w:val="24"/>
        </w:rPr>
        <w:t>o</w:t>
      </w:r>
      <w:r w:rsidRPr="00940FAC">
        <w:rPr>
          <w:rFonts w:ascii="Times New Roman" w:eastAsia="Times New Roman" w:hAnsi="Times New Roman" w:cs="Times New Roman"/>
          <w:sz w:val="24"/>
        </w:rPr>
        <w:t xml:space="preserve"> mnohými diskusiami a</w:t>
      </w:r>
      <w:r w:rsidR="008F3709" w:rsidRPr="00940FAC">
        <w:rPr>
          <w:rFonts w:ascii="Times New Roman" w:eastAsia="Times New Roman" w:hAnsi="Times New Roman" w:cs="Times New Roman"/>
          <w:sz w:val="24"/>
        </w:rPr>
        <w:t xml:space="preserve"> ukázalo sa, že požiadavka učiteľov TŠV </w:t>
      </w:r>
      <w:r w:rsidR="00FA585F" w:rsidRPr="00940FAC">
        <w:rPr>
          <w:rFonts w:ascii="Times New Roman" w:eastAsia="Times New Roman" w:hAnsi="Times New Roman" w:cs="Times New Roman"/>
          <w:sz w:val="24"/>
        </w:rPr>
        <w:t>je zachovať pôvodný model kalendára ŠŠS</w:t>
      </w:r>
      <w:r w:rsidR="00D54BDF">
        <w:rPr>
          <w:rFonts w:ascii="Times New Roman" w:eastAsia="Times New Roman" w:hAnsi="Times New Roman" w:cs="Times New Roman"/>
          <w:color w:val="FF0000"/>
          <w:sz w:val="24"/>
        </w:rPr>
        <w:t xml:space="preserve">. </w:t>
      </w:r>
      <w:r>
        <w:rPr>
          <w:rFonts w:ascii="Times New Roman" w:eastAsia="Times New Roman" w:hAnsi="Times New Roman" w:cs="Times New Roman"/>
          <w:sz w:val="24"/>
        </w:rPr>
        <w:t xml:space="preserve">Veľmi citlivá, ale zároveň závažná téma sú registrovaní a neregistrovaní športovci. Tieto dve oblasti spolu veľmi úzko.  V odpovediach rezonovali  hlavne názory nedeliť mladých školských športovcov, „netrestať“ ich za to, že športujú aj nad rámec školy </w:t>
      </w:r>
      <w:r w:rsidRPr="00961003">
        <w:rPr>
          <w:rFonts w:ascii="Times New Roman" w:eastAsia="Times New Roman" w:hAnsi="Times New Roman" w:cs="Times New Roman"/>
          <w:sz w:val="24"/>
        </w:rPr>
        <w:t>v</w:t>
      </w:r>
      <w:r w:rsidR="00FA585F" w:rsidRPr="00961003">
        <w:rPr>
          <w:rFonts w:ascii="Times New Roman" w:eastAsia="Times New Roman" w:hAnsi="Times New Roman" w:cs="Times New Roman"/>
          <w:sz w:val="24"/>
        </w:rPr>
        <w:t> športových</w:t>
      </w:r>
      <w:r w:rsidR="00FA585F">
        <w:rPr>
          <w:rFonts w:ascii="Times New Roman" w:eastAsia="Times New Roman" w:hAnsi="Times New Roman" w:cs="Times New Roman"/>
          <w:color w:val="FF0000"/>
          <w:sz w:val="24"/>
        </w:rPr>
        <w:t xml:space="preserve"> </w:t>
      </w:r>
      <w:r w:rsidR="00961003">
        <w:rPr>
          <w:rFonts w:ascii="Times New Roman" w:eastAsia="Times New Roman" w:hAnsi="Times New Roman" w:cs="Times New Roman"/>
          <w:sz w:val="24"/>
        </w:rPr>
        <w:t>kluboch</w:t>
      </w:r>
      <w:r>
        <w:rPr>
          <w:rFonts w:ascii="Times New Roman" w:eastAsia="Times New Roman" w:hAnsi="Times New Roman" w:cs="Times New Roman"/>
          <w:sz w:val="24"/>
        </w:rPr>
        <w:t xml:space="preserve">. Práve naopak viesť ich k tomu, aby nabádali aj svojich spolužiakov, rovesníkov pre športovú činnosť, ukázať im aké majú ďalšie možnosti rozvoja svojho potenciálu, ale i vtiahnuť do športovej činnosti tie deti, ktoré ešte nenašli cestu k pravidelnému pohybu. Väčšie percento zapojených </w:t>
      </w:r>
      <w:r w:rsidR="00FA585F">
        <w:rPr>
          <w:rFonts w:ascii="Times New Roman" w:eastAsia="Times New Roman" w:hAnsi="Times New Roman" w:cs="Times New Roman"/>
          <w:sz w:val="24"/>
        </w:rPr>
        <w:t xml:space="preserve">respondentov </w:t>
      </w:r>
      <w:r>
        <w:rPr>
          <w:rFonts w:ascii="Times New Roman" w:eastAsia="Times New Roman" w:hAnsi="Times New Roman" w:cs="Times New Roman"/>
          <w:sz w:val="24"/>
        </w:rPr>
        <w:t xml:space="preserve">nechce deliť deti na „amatérov“ a tých, ktorí športujú </w:t>
      </w:r>
      <w:r w:rsidR="00FA585F" w:rsidRPr="007D214D">
        <w:rPr>
          <w:rFonts w:ascii="Times New Roman" w:eastAsia="Times New Roman" w:hAnsi="Times New Roman" w:cs="Times New Roman"/>
          <w:sz w:val="24"/>
        </w:rPr>
        <w:t>v kluboch</w:t>
      </w:r>
      <w:r w:rsidRPr="007D214D">
        <w:rPr>
          <w:rFonts w:ascii="Times New Roman" w:eastAsia="Times New Roman" w:hAnsi="Times New Roman" w:cs="Times New Roman"/>
          <w:sz w:val="24"/>
        </w:rPr>
        <w:t xml:space="preserve">. </w:t>
      </w:r>
    </w:p>
    <w:p w:rsidR="00C226ED" w:rsidRDefault="00EA693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Rôznorodé odpovede sme zaznamenali v otvorenej otázke na tému organizovať niektoré súťaže len na okresnej úrovni, bez postupu do vyšších – postupových kôl. Nie všetky športy treba uskutočňovať  ako postupové a práve mnohé iné, o  ktoré v rôznych okresoch je rôzny záujem, by mohli byť súťažami len na úrovni okresnej – masovej – voľno</w:t>
      </w:r>
      <w:r w:rsidR="00113E68">
        <w:rPr>
          <w:rFonts w:ascii="Times New Roman" w:eastAsia="Times New Roman" w:hAnsi="Times New Roman" w:cs="Times New Roman"/>
          <w:sz w:val="24"/>
        </w:rPr>
        <w:t>-</w:t>
      </w:r>
      <w:r>
        <w:rPr>
          <w:rFonts w:ascii="Times New Roman" w:eastAsia="Times New Roman" w:hAnsi="Times New Roman" w:cs="Times New Roman"/>
          <w:sz w:val="24"/>
        </w:rPr>
        <w:t xml:space="preserve">výberovej. Preto je potrebné ponechať okresom voľnosť výberu. V inovácii školských športových súťaží bude kľúčovou úlohou zostavovanie nového Kalendára ŠŠS. Jeho základ musí tvoriť dobrý výber športov a odporúčania pre organizáciu </w:t>
      </w:r>
      <w:r w:rsidRPr="00FA585F">
        <w:rPr>
          <w:rFonts w:ascii="Times New Roman" w:eastAsia="Times New Roman" w:hAnsi="Times New Roman" w:cs="Times New Roman"/>
          <w:sz w:val="24"/>
        </w:rPr>
        <w:t>ďa</w:t>
      </w:r>
      <w:r w:rsidR="00113E68">
        <w:rPr>
          <w:rFonts w:ascii="Times New Roman" w:eastAsia="Times New Roman" w:hAnsi="Times New Roman" w:cs="Times New Roman"/>
          <w:sz w:val="24"/>
        </w:rPr>
        <w:t>l</w:t>
      </w:r>
      <w:r w:rsidRPr="00113E68">
        <w:rPr>
          <w:rFonts w:ascii="Times New Roman" w:eastAsia="Times New Roman" w:hAnsi="Times New Roman" w:cs="Times New Roman"/>
          <w:sz w:val="24"/>
        </w:rPr>
        <w:t>š</w:t>
      </w:r>
      <w:r w:rsidRPr="00FA585F">
        <w:rPr>
          <w:rFonts w:ascii="Times New Roman" w:eastAsia="Times New Roman" w:hAnsi="Times New Roman" w:cs="Times New Roman"/>
          <w:sz w:val="24"/>
        </w:rPr>
        <w:t>ej</w:t>
      </w:r>
      <w:r>
        <w:rPr>
          <w:rFonts w:ascii="Times New Roman" w:eastAsia="Times New Roman" w:hAnsi="Times New Roman" w:cs="Times New Roman"/>
          <w:sz w:val="24"/>
        </w:rPr>
        <w:t xml:space="preserve"> činnosti na školách. Návrhy k vyradeniu i zaradeniu športov sa líšia, je ich veľa a sú rôznorodé. Zaujímavý názor bol zaradiť novú súťaž  Viacboj všestrannosti, ale aj rozšíriť súťaže mladších žiakov.  </w:t>
      </w:r>
    </w:p>
    <w:p w:rsidR="008353DC" w:rsidRDefault="00EA693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Rôznorodé názory prevládajú aj v otázke športových škôl. Zaradiť – nezaradiť, len ťažko dostávame jednoznačnú odpoveď. Bude potrebné hľadať kompromis. Možno práve tým kompromisom môže byť tretí názor, udeľovať pri určitých súťažiach týmto školám „zelenú kartu“ a tak predchádzať </w:t>
      </w:r>
      <w:proofErr w:type="spellStart"/>
      <w:r>
        <w:rPr>
          <w:rFonts w:ascii="Times New Roman" w:eastAsia="Times New Roman" w:hAnsi="Times New Roman" w:cs="Times New Roman"/>
          <w:sz w:val="24"/>
        </w:rPr>
        <w:t>demotivácii</w:t>
      </w:r>
      <w:proofErr w:type="spellEnd"/>
      <w:r>
        <w:rPr>
          <w:rFonts w:ascii="Times New Roman" w:eastAsia="Times New Roman" w:hAnsi="Times New Roman" w:cs="Times New Roman"/>
          <w:sz w:val="24"/>
        </w:rPr>
        <w:t xml:space="preserve"> žiakov.  Urobiť úplne samostatnú súťaž pre športové školy nedáva zmysel v súčasnej situácii, keď  je na Slovensku  18  (prehľad v školskom roku </w:t>
      </w:r>
      <w:r>
        <w:rPr>
          <w:rFonts w:ascii="Times New Roman" w:eastAsia="Times New Roman" w:hAnsi="Times New Roman" w:cs="Times New Roman"/>
          <w:sz w:val="24"/>
        </w:rPr>
        <w:lastRenderedPageBreak/>
        <w:t>2020-21) športových škôl. Jednoznačne sú to školy a chodia do nich žiaci takí istí ako na všetky ostatné školy</w:t>
      </w:r>
      <w:r w:rsidR="00F829A2">
        <w:rPr>
          <w:rFonts w:ascii="Times New Roman" w:eastAsia="Times New Roman" w:hAnsi="Times New Roman" w:cs="Times New Roman"/>
          <w:sz w:val="24"/>
        </w:rPr>
        <w:t xml:space="preserve">. </w:t>
      </w:r>
      <w:r>
        <w:rPr>
          <w:rFonts w:ascii="Times New Roman" w:eastAsia="Times New Roman" w:hAnsi="Times New Roman" w:cs="Times New Roman"/>
          <w:sz w:val="24"/>
        </w:rPr>
        <w:t>Jasnejší výsledok v názorovej jednotnosti priniesla odpoveď na otázku vo</w:t>
      </w:r>
      <w:r w:rsidR="00FA585F" w:rsidRPr="008353DC">
        <w:rPr>
          <w:rFonts w:ascii="Times New Roman" w:eastAsia="Times New Roman" w:hAnsi="Times New Roman" w:cs="Times New Roman"/>
          <w:sz w:val="24"/>
        </w:rPr>
        <w:t>ľ</w:t>
      </w:r>
      <w:r w:rsidRPr="008353DC">
        <w:rPr>
          <w:rFonts w:ascii="Times New Roman" w:eastAsia="Times New Roman" w:hAnsi="Times New Roman" w:cs="Times New Roman"/>
          <w:sz w:val="24"/>
        </w:rPr>
        <w:t>by</w:t>
      </w:r>
      <w:r>
        <w:rPr>
          <w:rFonts w:ascii="Times New Roman" w:eastAsia="Times New Roman" w:hAnsi="Times New Roman" w:cs="Times New Roman"/>
          <w:sz w:val="24"/>
        </w:rPr>
        <w:t xml:space="preserve"> termínu narodenia žiakov v ŠŠS. Prax nám ukazuje, že síce stále máme síce veľa tých , ktorí by preferovali dátum 1.9.xxxx, ale aj výsledok dotazník nám ukazuje, že rozhodnutie zmeny bolo správne a fungovanie školských športových súťaží s dátumom 1.1.xxxx vyhovuje viac. Samozrejme tu vznikla téma na diskusiu, či v mladších kategóriách (I. stupeň), predsa len sa nevrátiť k </w:t>
      </w:r>
      <w:r w:rsidRPr="00FA585F">
        <w:rPr>
          <w:rFonts w:ascii="Times New Roman" w:eastAsia="Times New Roman" w:hAnsi="Times New Roman" w:cs="Times New Roman"/>
          <w:sz w:val="24"/>
        </w:rPr>
        <w:t>t</w:t>
      </w:r>
      <w:r w:rsidRPr="008353DC">
        <w:rPr>
          <w:rFonts w:ascii="Times New Roman" w:eastAsia="Times New Roman" w:hAnsi="Times New Roman" w:cs="Times New Roman"/>
          <w:sz w:val="24"/>
        </w:rPr>
        <w:t>e</w:t>
      </w:r>
      <w:r w:rsidR="00FA585F" w:rsidRPr="008353DC">
        <w:rPr>
          <w:rFonts w:ascii="Times New Roman" w:eastAsia="Times New Roman" w:hAnsi="Times New Roman" w:cs="Times New Roman"/>
          <w:sz w:val="24"/>
        </w:rPr>
        <w:t>r</w:t>
      </w:r>
      <w:r w:rsidRPr="008353DC">
        <w:rPr>
          <w:rFonts w:ascii="Times New Roman" w:eastAsia="Times New Roman" w:hAnsi="Times New Roman" w:cs="Times New Roman"/>
          <w:sz w:val="24"/>
        </w:rPr>
        <w:t>m</w:t>
      </w:r>
      <w:r w:rsidRPr="00FA585F">
        <w:rPr>
          <w:rFonts w:ascii="Times New Roman" w:eastAsia="Times New Roman" w:hAnsi="Times New Roman" w:cs="Times New Roman"/>
          <w:sz w:val="24"/>
        </w:rPr>
        <w:t>ínu</w:t>
      </w:r>
      <w:r>
        <w:rPr>
          <w:rFonts w:ascii="Times New Roman" w:eastAsia="Times New Roman" w:hAnsi="Times New Roman" w:cs="Times New Roman"/>
          <w:sz w:val="24"/>
        </w:rPr>
        <w:t xml:space="preserve"> 1.9.xxx</w:t>
      </w:r>
      <w:r w:rsidR="008353DC">
        <w:rPr>
          <w:rFonts w:ascii="Times New Roman" w:eastAsia="Times New Roman" w:hAnsi="Times New Roman" w:cs="Times New Roman"/>
          <w:sz w:val="24"/>
        </w:rPr>
        <w:t xml:space="preserve">. </w:t>
      </w:r>
    </w:p>
    <w:p w:rsidR="00C226ED" w:rsidRDefault="00EA693B">
      <w:pPr>
        <w:spacing w:line="36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V závere dotazníka, kde posledná otázka bola otvorená k názorom, námetom a postrehom nám potvrdila fakty, ktoré už </w:t>
      </w:r>
      <w:r w:rsidRPr="00FA585F">
        <w:rPr>
          <w:rFonts w:ascii="Times New Roman" w:eastAsia="Times New Roman" w:hAnsi="Times New Roman" w:cs="Times New Roman"/>
          <w:sz w:val="24"/>
        </w:rPr>
        <w:t>d</w:t>
      </w:r>
      <w:r w:rsidR="00FA585F" w:rsidRPr="00D6043A">
        <w:rPr>
          <w:rFonts w:ascii="Times New Roman" w:eastAsia="Times New Roman" w:hAnsi="Times New Roman" w:cs="Times New Roman"/>
          <w:sz w:val="24"/>
        </w:rPr>
        <w:t>l</w:t>
      </w:r>
      <w:r w:rsidRPr="00D6043A">
        <w:rPr>
          <w:rFonts w:ascii="Times New Roman" w:eastAsia="Times New Roman" w:hAnsi="Times New Roman" w:cs="Times New Roman"/>
          <w:sz w:val="24"/>
        </w:rPr>
        <w:t>h</w:t>
      </w:r>
      <w:r w:rsidRPr="00FA585F">
        <w:rPr>
          <w:rFonts w:ascii="Times New Roman" w:eastAsia="Times New Roman" w:hAnsi="Times New Roman" w:cs="Times New Roman"/>
          <w:sz w:val="24"/>
        </w:rPr>
        <w:t>odobo</w:t>
      </w:r>
      <w:r>
        <w:rPr>
          <w:rFonts w:ascii="Times New Roman" w:eastAsia="Times New Roman" w:hAnsi="Times New Roman" w:cs="Times New Roman"/>
          <w:sz w:val="24"/>
        </w:rPr>
        <w:t xml:space="preserve"> sledujeme a upozorňujeme na ne – poddimenzované financovanie, nedostatočne kvalifikovaní rozhodcovia, problémy so športoviskami, ale aj neplnenie si povinností škôl</w:t>
      </w:r>
      <w:r w:rsidR="00FA585F">
        <w:rPr>
          <w:rFonts w:ascii="Times New Roman" w:eastAsia="Times New Roman" w:hAnsi="Times New Roman" w:cs="Times New Roman"/>
          <w:color w:val="FF0000"/>
          <w:sz w:val="24"/>
        </w:rPr>
        <w:t>,</w:t>
      </w:r>
      <w:r>
        <w:rPr>
          <w:rFonts w:ascii="Times New Roman" w:eastAsia="Times New Roman" w:hAnsi="Times New Roman" w:cs="Times New Roman"/>
          <w:sz w:val="24"/>
        </w:rPr>
        <w:t xml:space="preserve"> čo sa týka zasielania prihlášok a hlavne odhlasovanie zo súťaží. </w:t>
      </w:r>
    </w:p>
    <w:p w:rsidR="00C226ED" w:rsidRDefault="00EA693B">
      <w:pPr>
        <w:spacing w:line="36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S dosiahnutými výsledkami možno ďalej pracovať, vychádzať z nich pri tvorbe nových materiálov, zapracovať ich pri nových koncepciách, hlavne pri tvorbe nového Kalendára školských športových súťaží. Ponúkajú nám široký pohľad na školské športové súťaže, na ich inováciu, ale potvrdenie, že spôsob, akým prebiehajú súťaže je dobrý a s modernými, novými prvkami ho môžeme posunúť ďalej. </w:t>
      </w:r>
    </w:p>
    <w:p w:rsidR="00C226ED" w:rsidRDefault="00EA693B">
      <w:pPr>
        <w:spacing w:line="360" w:lineRule="auto"/>
        <w:ind w:firstLine="708"/>
        <w:jc w:val="both"/>
        <w:rPr>
          <w:rFonts w:ascii="Times New Roman" w:eastAsia="Times New Roman" w:hAnsi="Times New Roman" w:cs="Times New Roman"/>
          <w:caps/>
          <w:sz w:val="24"/>
        </w:rPr>
      </w:pPr>
      <w:r>
        <w:rPr>
          <w:rFonts w:ascii="Times New Roman" w:eastAsia="Times New Roman" w:hAnsi="Times New Roman" w:cs="Times New Roman"/>
          <w:caps/>
          <w:sz w:val="24"/>
        </w:rPr>
        <w:t xml:space="preserve"> </w:t>
      </w:r>
    </w:p>
    <w:p w:rsidR="00C226ED" w:rsidRDefault="00C226ED">
      <w:pPr>
        <w:spacing w:line="360" w:lineRule="auto"/>
        <w:ind w:firstLine="709"/>
        <w:rPr>
          <w:rFonts w:ascii="Times New Roman" w:eastAsia="Times New Roman" w:hAnsi="Times New Roman" w:cs="Times New Roman"/>
          <w:caps/>
          <w:sz w:val="24"/>
        </w:rPr>
      </w:pPr>
    </w:p>
    <w:p w:rsidR="00C226ED" w:rsidRDefault="00EA693B">
      <w:pPr>
        <w:spacing w:before="100" w:after="10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Konkrétne odporúčania </w:t>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C226ED" w:rsidRDefault="00EA693B">
      <w:pPr>
        <w:spacing w:after="0" w:line="360" w:lineRule="auto"/>
        <w:ind w:firstLine="709"/>
        <w:jc w:val="both"/>
        <w:rPr>
          <w:rFonts w:ascii="Times New Roman" w:eastAsia="Times New Roman" w:hAnsi="Times New Roman" w:cs="Times New Roman"/>
          <w:sz w:val="24"/>
        </w:rPr>
      </w:pPr>
      <w:bookmarkStart w:id="0" w:name="_GoBack"/>
      <w:r>
        <w:rPr>
          <w:rFonts w:ascii="Times New Roman" w:eastAsia="Times New Roman" w:hAnsi="Times New Roman" w:cs="Times New Roman"/>
          <w:sz w:val="24"/>
        </w:rPr>
        <w:t xml:space="preserve">Na základe získaných výsledkov môžeme uviesť niektoré odporúčania pre ovplyvňovanie ďalšieho smerovania školského športu a tvorbu nových koncepčných materiálov, ich obsahu k dosahovaniu stanovených cieľov. Je dôležité zohľadniť získané odpovede (hlavne tie jednoznačné) do prípravy nového Organizačného poriadku  - Kalendára školských športových súťaží. Zodpovedne sa venovať názorom a návrhom, ktoré priniesli odpovede a môžu posunúť  a zatraktívniť školský šport a súťaže. Treba však k novým zmenám pristupovať veľmi  rozvážne a racionálne. Uvažovať nad zavedením inovácií spôsobom pilotného projektu a tak overiť pripravené zmeny v praxi. Overenie v praxi prinesie pozitívne vychytanie chybičiek a dosiahnutie úspešnosti zmien, ktoré sa následne budú môcť implementovať naplno napríklad otázka dlhodobých líg, či zaradenie i vyradenie niektorých športov, v zmysle myšlienky „zachovať osvedčené tradície a hodnoty a otvoriť sa zmenám“.  </w:t>
      </w:r>
    </w:p>
    <w:p w:rsidR="0055095E" w:rsidRDefault="0055095E">
      <w:pPr>
        <w:spacing w:after="0" w:line="360" w:lineRule="auto"/>
        <w:jc w:val="both"/>
        <w:rPr>
          <w:rFonts w:ascii="Times New Roman" w:eastAsia="Times New Roman" w:hAnsi="Times New Roman" w:cs="Times New Roman"/>
          <w:b/>
          <w:sz w:val="24"/>
        </w:rPr>
      </w:pPr>
    </w:p>
    <w:p w:rsidR="00C226ED" w:rsidRDefault="00EA693B">
      <w:pPr>
        <w:spacing w:after="0" w:line="36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Odporúčame:</w:t>
      </w:r>
    </w:p>
    <w:p w:rsidR="00C226ED" w:rsidRDefault="00EA693B">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udržiavať dostatočne širokú ponuku športov, z ktorých si jednotlivé školy môžu vybrať a do ktorých sa môžu prihlásiť. Trvať na dôležitosti zachovania čo najmasovejšieho zapájania detí do pohybových aktivít a k tomu je široká ponuka dôležitá</w:t>
      </w:r>
    </w:p>
    <w:p w:rsidR="00C226ED" w:rsidRPr="00F76A32" w:rsidRDefault="00EA693B">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vyskúšať myšlienku zaradiť športové školy </w:t>
      </w:r>
      <w:r w:rsidR="003E6387" w:rsidRPr="00F76A32">
        <w:rPr>
          <w:rFonts w:ascii="Times New Roman" w:eastAsia="Times New Roman" w:hAnsi="Times New Roman" w:cs="Times New Roman"/>
          <w:sz w:val="24"/>
        </w:rPr>
        <w:t xml:space="preserve">až </w:t>
      </w:r>
      <w:r w:rsidRPr="00F76A32">
        <w:rPr>
          <w:rFonts w:ascii="Times New Roman" w:eastAsia="Times New Roman" w:hAnsi="Times New Roman" w:cs="Times New Roman"/>
          <w:sz w:val="24"/>
        </w:rPr>
        <w:t xml:space="preserve">do okresných finálových kôl  v súťažiach podľa športov,  na ktoré sa školy zameriavajú a predísť tak </w:t>
      </w:r>
      <w:proofErr w:type="spellStart"/>
      <w:r w:rsidRPr="00F76A32">
        <w:rPr>
          <w:rFonts w:ascii="Times New Roman" w:eastAsia="Times New Roman" w:hAnsi="Times New Roman" w:cs="Times New Roman"/>
          <w:sz w:val="24"/>
        </w:rPr>
        <w:t>demotivácii</w:t>
      </w:r>
      <w:proofErr w:type="spellEnd"/>
      <w:r w:rsidRPr="00F76A32">
        <w:rPr>
          <w:rFonts w:ascii="Times New Roman" w:eastAsia="Times New Roman" w:hAnsi="Times New Roman" w:cs="Times New Roman"/>
          <w:sz w:val="24"/>
        </w:rPr>
        <w:t xml:space="preserve"> </w:t>
      </w:r>
      <w:r w:rsidR="003E6387" w:rsidRPr="00F76A32">
        <w:rPr>
          <w:rFonts w:ascii="Times New Roman" w:eastAsia="Times New Roman" w:hAnsi="Times New Roman" w:cs="Times New Roman"/>
          <w:sz w:val="24"/>
        </w:rPr>
        <w:t xml:space="preserve"> súťažiacich</w:t>
      </w:r>
    </w:p>
    <w:p w:rsidR="00C226ED" w:rsidRDefault="00EA693B">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nerozdeľovať žiakov na „amatérov“ a „profesionálov“. Je potrebné v prvom rade všetkých vnímať ako žiakov školy a využívať aktívnejších športovcov ako motivačný faktor pre ostatných  </w:t>
      </w:r>
    </w:p>
    <w:p w:rsidR="00C226ED" w:rsidRDefault="00EA693B">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netreba uvažovať o zmene frekvencie uskutočňovať ŠŠS každý školský rok, nastavený systém je overený praxou , tak ako ročník narodenia pre súťaže od 1.1.xxxx</w:t>
      </w:r>
    </w:p>
    <w:p w:rsidR="00C226ED" w:rsidRDefault="00EA693B">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zaradiť do súťaží kategóriu mladších žiakov – v najbližšom období v atletike a cezpoľnom behu</w:t>
      </w:r>
    </w:p>
    <w:p w:rsidR="00C226ED" w:rsidRDefault="00EA693B">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zachovať postupový systém ŠŠS – okres – kraj – Slovensko</w:t>
      </w:r>
    </w:p>
    <w:p w:rsidR="00C226ED" w:rsidRDefault="00EA693B">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riešiť navýšenie finančného zabezpečenia súťaží od najnižších kôl</w:t>
      </w:r>
    </w:p>
    <w:p w:rsidR="00C226ED" w:rsidRDefault="00EA693B">
      <w:pPr>
        <w:numPr>
          <w:ilvl w:val="0"/>
          <w:numId w:val="2"/>
        </w:numPr>
        <w:spacing w:after="0" w:line="360" w:lineRule="auto"/>
        <w:ind w:left="720" w:hanging="360"/>
        <w:jc w:val="both"/>
        <w:rPr>
          <w:rFonts w:ascii="Times New Roman" w:eastAsia="Times New Roman" w:hAnsi="Times New Roman" w:cs="Times New Roman"/>
          <w:sz w:val="24"/>
        </w:rPr>
      </w:pPr>
      <w:r>
        <w:rPr>
          <w:rFonts w:ascii="Times New Roman" w:eastAsia="Times New Roman" w:hAnsi="Times New Roman" w:cs="Times New Roman"/>
          <w:sz w:val="24"/>
        </w:rPr>
        <w:t xml:space="preserve">ZARADIŤ do kalendára ŠŠS v širšom </w:t>
      </w:r>
      <w:proofErr w:type="spellStart"/>
      <w:r>
        <w:rPr>
          <w:rFonts w:ascii="Times New Roman" w:eastAsia="Times New Roman" w:hAnsi="Times New Roman" w:cs="Times New Roman"/>
          <w:sz w:val="24"/>
        </w:rPr>
        <w:t>merítku</w:t>
      </w:r>
      <w:proofErr w:type="spellEnd"/>
      <w:r>
        <w:rPr>
          <w:rFonts w:ascii="Times New Roman" w:eastAsia="Times New Roman" w:hAnsi="Times New Roman" w:cs="Times New Roman"/>
          <w:sz w:val="24"/>
        </w:rPr>
        <w:t xml:space="preserve"> kategóriu mladších žiakov v športoch: </w:t>
      </w:r>
      <w:proofErr w:type="spellStart"/>
      <w:r>
        <w:rPr>
          <w:rFonts w:ascii="Times New Roman" w:eastAsia="Times New Roman" w:hAnsi="Times New Roman" w:cs="Times New Roman"/>
          <w:sz w:val="24"/>
        </w:rPr>
        <w:t>florbal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najml</w:t>
      </w:r>
      <w:proofErr w:type="spellEnd"/>
      <w:r>
        <w:rPr>
          <w:rFonts w:ascii="Times New Roman" w:eastAsia="Times New Roman" w:hAnsi="Times New Roman" w:cs="Times New Roman"/>
          <w:sz w:val="24"/>
        </w:rPr>
        <w:t xml:space="preserve">. žiakov a žiačok, </w:t>
      </w:r>
      <w:proofErr w:type="spellStart"/>
      <w:r>
        <w:rPr>
          <w:rFonts w:ascii="Times New Roman" w:eastAsia="Times New Roman" w:hAnsi="Times New Roman" w:cs="Times New Roman"/>
          <w:sz w:val="24"/>
        </w:rPr>
        <w:t>minibasketbal</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najml</w:t>
      </w:r>
      <w:proofErr w:type="spellEnd"/>
      <w:r>
        <w:rPr>
          <w:rFonts w:ascii="Times New Roman" w:eastAsia="Times New Roman" w:hAnsi="Times New Roman" w:cs="Times New Roman"/>
          <w:sz w:val="24"/>
        </w:rPr>
        <w:t xml:space="preserve">. žiakov - </w:t>
      </w:r>
      <w:proofErr w:type="spellStart"/>
      <w:r>
        <w:rPr>
          <w:rFonts w:ascii="Times New Roman" w:eastAsia="Times New Roman" w:hAnsi="Times New Roman" w:cs="Times New Roman"/>
          <w:sz w:val="24"/>
        </w:rPr>
        <w:t>koedukové</w:t>
      </w:r>
      <w:proofErr w:type="spellEnd"/>
      <w:r>
        <w:rPr>
          <w:rFonts w:ascii="Times New Roman" w:eastAsia="Times New Roman" w:hAnsi="Times New Roman" w:cs="Times New Roman"/>
          <w:sz w:val="24"/>
        </w:rPr>
        <w:t xml:space="preserve"> družstvo, atletiku a cezpoľný beh </w:t>
      </w:r>
      <w:proofErr w:type="spellStart"/>
      <w:r>
        <w:rPr>
          <w:rFonts w:ascii="Times New Roman" w:eastAsia="Times New Roman" w:hAnsi="Times New Roman" w:cs="Times New Roman"/>
          <w:sz w:val="24"/>
        </w:rPr>
        <w:t>najml</w:t>
      </w:r>
      <w:proofErr w:type="spellEnd"/>
      <w:r>
        <w:rPr>
          <w:rFonts w:ascii="Times New Roman" w:eastAsia="Times New Roman" w:hAnsi="Times New Roman" w:cs="Times New Roman"/>
          <w:sz w:val="24"/>
        </w:rPr>
        <w:t xml:space="preserve">. žiakov a žiačok  </w:t>
      </w:r>
    </w:p>
    <w:p w:rsidR="00F76A32" w:rsidRPr="00911713" w:rsidRDefault="00EA693B" w:rsidP="00F76A32">
      <w:pPr>
        <w:numPr>
          <w:ilvl w:val="0"/>
          <w:numId w:val="2"/>
        </w:numPr>
        <w:spacing w:after="0" w:line="360" w:lineRule="auto"/>
        <w:ind w:left="720" w:hanging="360"/>
        <w:jc w:val="both"/>
        <w:rPr>
          <w:rFonts w:ascii="Times New Roman" w:eastAsia="Times New Roman" w:hAnsi="Times New Roman" w:cs="Times New Roman"/>
          <w:sz w:val="24"/>
        </w:rPr>
      </w:pPr>
      <w:r w:rsidRPr="00911713">
        <w:rPr>
          <w:rFonts w:ascii="Times New Roman" w:eastAsia="Times New Roman" w:hAnsi="Times New Roman" w:cs="Times New Roman"/>
          <w:sz w:val="24"/>
        </w:rPr>
        <w:t xml:space="preserve">VYRADIŤ </w:t>
      </w:r>
      <w:r w:rsidR="00CC0451" w:rsidRPr="00911713">
        <w:rPr>
          <w:rFonts w:ascii="Times New Roman" w:eastAsia="Times New Roman" w:hAnsi="Times New Roman" w:cs="Times New Roman"/>
          <w:sz w:val="24"/>
        </w:rPr>
        <w:t xml:space="preserve">niektoré </w:t>
      </w:r>
      <w:r w:rsidR="00AD189D">
        <w:rPr>
          <w:rFonts w:ascii="Times New Roman" w:eastAsia="Times New Roman" w:hAnsi="Times New Roman" w:cs="Times New Roman"/>
          <w:sz w:val="24"/>
        </w:rPr>
        <w:t xml:space="preserve">športy </w:t>
      </w:r>
      <w:r w:rsidRPr="00911713">
        <w:rPr>
          <w:rFonts w:ascii="Times New Roman" w:eastAsia="Times New Roman" w:hAnsi="Times New Roman" w:cs="Times New Roman"/>
          <w:sz w:val="24"/>
        </w:rPr>
        <w:t>z kalendára ŠŠS pre vyváženosť súťaží (požadujú to aj respondenti</w:t>
      </w:r>
      <w:r w:rsidR="00911713">
        <w:rPr>
          <w:rFonts w:ascii="Times New Roman" w:eastAsia="Times New Roman" w:hAnsi="Times New Roman" w:cs="Times New Roman"/>
          <w:sz w:val="24"/>
        </w:rPr>
        <w:t>)</w:t>
      </w:r>
      <w:r w:rsidR="00E01FD2">
        <w:rPr>
          <w:rFonts w:ascii="Times New Roman" w:eastAsia="Times New Roman" w:hAnsi="Times New Roman" w:cs="Times New Roman"/>
          <w:sz w:val="24"/>
        </w:rPr>
        <w:t xml:space="preserve">. Výber pripraviť pri tvorbe </w:t>
      </w:r>
      <w:r w:rsidR="00311D36">
        <w:rPr>
          <w:rFonts w:ascii="Times New Roman" w:eastAsia="Times New Roman" w:hAnsi="Times New Roman" w:cs="Times New Roman"/>
          <w:sz w:val="24"/>
        </w:rPr>
        <w:t xml:space="preserve">nového kalendára súťaží </w:t>
      </w:r>
      <w:r w:rsidR="00911713">
        <w:rPr>
          <w:rFonts w:ascii="Times New Roman" w:eastAsia="Times New Roman" w:hAnsi="Times New Roman" w:cs="Times New Roman"/>
          <w:sz w:val="24"/>
        </w:rPr>
        <w:t xml:space="preserve"> </w:t>
      </w:r>
    </w:p>
    <w:p w:rsidR="00C226ED" w:rsidRDefault="00C226ED">
      <w:pPr>
        <w:spacing w:after="0" w:line="360" w:lineRule="auto"/>
        <w:ind w:firstLine="709"/>
        <w:jc w:val="both"/>
        <w:rPr>
          <w:rFonts w:ascii="Times New Roman" w:eastAsia="Times New Roman" w:hAnsi="Times New Roman" w:cs="Times New Roman"/>
          <w:sz w:val="24"/>
        </w:rPr>
      </w:pPr>
    </w:p>
    <w:p w:rsidR="00C226ED" w:rsidRDefault="00C226ED">
      <w:pPr>
        <w:spacing w:after="0" w:line="360" w:lineRule="auto"/>
        <w:ind w:firstLine="709"/>
        <w:jc w:val="both"/>
        <w:rPr>
          <w:rFonts w:ascii="Times New Roman" w:eastAsia="Times New Roman" w:hAnsi="Times New Roman" w:cs="Times New Roman"/>
          <w:color w:val="FF0000"/>
          <w:sz w:val="24"/>
        </w:rPr>
      </w:pPr>
    </w:p>
    <w:p w:rsidR="00C226ED" w:rsidRDefault="00EA693B">
      <w:pPr>
        <w:spacing w:line="36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Môžeme odporučiť, aby sa všetky kompetencie v oblasti školského športu zadefinovali a ponechali organizácii, ktorá je Národnou športovou organizáciou pre školský šport, je členom medzinárodnej organizácie školského športu – ISF, členom Slovenského olympijského a športového výboru a vznikla pre školský šport a už 30 rokov pracuje a napĺňa ciele, ktoré smerujú k rozvoju školského športu na Slovensku. Tvorí jeho </w:t>
      </w:r>
      <w:r w:rsidR="00A1565D">
        <w:rPr>
          <w:rFonts w:ascii="Times New Roman" w:eastAsia="Times New Roman" w:hAnsi="Times New Roman" w:cs="Times New Roman"/>
          <w:b/>
          <w:sz w:val="24"/>
        </w:rPr>
        <w:t>jadro</w:t>
      </w:r>
      <w:r>
        <w:rPr>
          <w:rFonts w:ascii="Times New Roman" w:eastAsia="Times New Roman" w:hAnsi="Times New Roman" w:cs="Times New Roman"/>
          <w:b/>
          <w:sz w:val="24"/>
        </w:rPr>
        <w:t xml:space="preserve"> školské športové súťaže, až po </w:t>
      </w:r>
      <w:r w:rsidR="001B001C">
        <w:rPr>
          <w:rFonts w:ascii="Times New Roman" w:eastAsia="Times New Roman" w:hAnsi="Times New Roman" w:cs="Times New Roman"/>
          <w:b/>
          <w:sz w:val="24"/>
        </w:rPr>
        <w:t>obal</w:t>
      </w:r>
      <w:r>
        <w:rPr>
          <w:rFonts w:ascii="Times New Roman" w:eastAsia="Times New Roman" w:hAnsi="Times New Roman" w:cs="Times New Roman"/>
          <w:b/>
          <w:sz w:val="24"/>
        </w:rPr>
        <w:t xml:space="preserve">  – vzdelávania pedagógov, vedomostné činnosti, motivačné prvky, metodika, propagácia, reprezentácia školského športu navonok a spolupráca s ďalšími subjektmi. </w:t>
      </w:r>
      <w:r w:rsidR="001B001C">
        <w:rPr>
          <w:rFonts w:ascii="Times New Roman" w:eastAsia="Times New Roman" w:hAnsi="Times New Roman" w:cs="Times New Roman"/>
          <w:b/>
          <w:sz w:val="24"/>
        </w:rPr>
        <w:t xml:space="preserve">Slovenská asociácia športu na školách </w:t>
      </w:r>
      <w:r>
        <w:rPr>
          <w:rFonts w:ascii="Times New Roman" w:eastAsia="Times New Roman" w:hAnsi="Times New Roman" w:cs="Times New Roman"/>
          <w:b/>
          <w:sz w:val="24"/>
        </w:rPr>
        <w:t xml:space="preserve">vytvorila Kalendár ŠŠS a dokáže byť jeho garantom. </w:t>
      </w:r>
    </w:p>
    <w:bookmarkEnd w:id="0"/>
    <w:p w:rsidR="00C226ED" w:rsidRDefault="00C226ED">
      <w:pPr>
        <w:spacing w:after="0" w:line="360" w:lineRule="auto"/>
        <w:ind w:firstLine="709"/>
        <w:jc w:val="both"/>
        <w:rPr>
          <w:rFonts w:ascii="Times New Roman" w:eastAsia="Times New Roman" w:hAnsi="Times New Roman" w:cs="Times New Roman"/>
          <w:b/>
          <w:sz w:val="24"/>
        </w:rPr>
      </w:pPr>
    </w:p>
    <w:sectPr w:rsidR="00C226ED">
      <w:footerReference w:type="default" r:id="rId2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462" w:rsidRDefault="00762462" w:rsidP="001F1B9F">
      <w:pPr>
        <w:spacing w:after="0" w:line="240" w:lineRule="auto"/>
      </w:pPr>
      <w:r>
        <w:separator/>
      </w:r>
    </w:p>
  </w:endnote>
  <w:endnote w:type="continuationSeparator" w:id="0">
    <w:p w:rsidR="00762462" w:rsidRDefault="00762462" w:rsidP="001F1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348979"/>
      <w:docPartObj>
        <w:docPartGallery w:val="Page Numbers (Bottom of Page)"/>
        <w:docPartUnique/>
      </w:docPartObj>
    </w:sdtPr>
    <w:sdtContent>
      <w:p w:rsidR="0055095E" w:rsidRDefault="0055095E">
        <w:pPr>
          <w:pStyle w:val="Pta"/>
          <w:jc w:val="right"/>
        </w:pPr>
        <w:r>
          <w:fldChar w:fldCharType="begin"/>
        </w:r>
        <w:r>
          <w:instrText>PAGE   \* MERGEFORMAT</w:instrText>
        </w:r>
        <w:r>
          <w:fldChar w:fldCharType="separate"/>
        </w:r>
        <w:r w:rsidR="006D2A63">
          <w:rPr>
            <w:noProof/>
          </w:rPr>
          <w:t>29</w:t>
        </w:r>
        <w:r>
          <w:fldChar w:fldCharType="end"/>
        </w:r>
      </w:p>
    </w:sdtContent>
  </w:sdt>
  <w:p w:rsidR="0055095E" w:rsidRDefault="0055095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462" w:rsidRDefault="00762462" w:rsidP="001F1B9F">
      <w:pPr>
        <w:spacing w:after="0" w:line="240" w:lineRule="auto"/>
      </w:pPr>
      <w:r>
        <w:separator/>
      </w:r>
    </w:p>
  </w:footnote>
  <w:footnote w:type="continuationSeparator" w:id="0">
    <w:p w:rsidR="00762462" w:rsidRDefault="00762462" w:rsidP="001F1B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25076"/>
    <w:multiLevelType w:val="multilevel"/>
    <w:tmpl w:val="045C8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851630"/>
    <w:multiLevelType w:val="multilevel"/>
    <w:tmpl w:val="F6C236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226ED"/>
    <w:rsid w:val="000163B9"/>
    <w:rsid w:val="0007101A"/>
    <w:rsid w:val="00090434"/>
    <w:rsid w:val="000C0B94"/>
    <w:rsid w:val="000D4EC4"/>
    <w:rsid w:val="00113E68"/>
    <w:rsid w:val="00125C8A"/>
    <w:rsid w:val="001B001C"/>
    <w:rsid w:val="001D5D16"/>
    <w:rsid w:val="001D63E6"/>
    <w:rsid w:val="001E6C56"/>
    <w:rsid w:val="001F1B9F"/>
    <w:rsid w:val="0025227C"/>
    <w:rsid w:val="0026271C"/>
    <w:rsid w:val="002E1D86"/>
    <w:rsid w:val="00311D36"/>
    <w:rsid w:val="003761BD"/>
    <w:rsid w:val="00383BED"/>
    <w:rsid w:val="003E38ED"/>
    <w:rsid w:val="003E6387"/>
    <w:rsid w:val="00400815"/>
    <w:rsid w:val="00495649"/>
    <w:rsid w:val="004B54C8"/>
    <w:rsid w:val="004E35FB"/>
    <w:rsid w:val="004F4B0B"/>
    <w:rsid w:val="005433D8"/>
    <w:rsid w:val="00546DCD"/>
    <w:rsid w:val="0055095E"/>
    <w:rsid w:val="00550EF7"/>
    <w:rsid w:val="00561284"/>
    <w:rsid w:val="005B4C22"/>
    <w:rsid w:val="00640F8F"/>
    <w:rsid w:val="006B31AB"/>
    <w:rsid w:val="006D2A63"/>
    <w:rsid w:val="006F3D16"/>
    <w:rsid w:val="0070126D"/>
    <w:rsid w:val="00762462"/>
    <w:rsid w:val="00770266"/>
    <w:rsid w:val="007B2279"/>
    <w:rsid w:val="007B53C3"/>
    <w:rsid w:val="007B5B13"/>
    <w:rsid w:val="007D214D"/>
    <w:rsid w:val="007F1106"/>
    <w:rsid w:val="008353DC"/>
    <w:rsid w:val="0085382A"/>
    <w:rsid w:val="00865915"/>
    <w:rsid w:val="0087541F"/>
    <w:rsid w:val="0088151D"/>
    <w:rsid w:val="00881DFC"/>
    <w:rsid w:val="008F3709"/>
    <w:rsid w:val="00911713"/>
    <w:rsid w:val="00940FAC"/>
    <w:rsid w:val="00961003"/>
    <w:rsid w:val="009A7887"/>
    <w:rsid w:val="00A1565D"/>
    <w:rsid w:val="00A60DA9"/>
    <w:rsid w:val="00AC1069"/>
    <w:rsid w:val="00AC6C03"/>
    <w:rsid w:val="00AD189D"/>
    <w:rsid w:val="00B11B13"/>
    <w:rsid w:val="00B53CB0"/>
    <w:rsid w:val="00B770AA"/>
    <w:rsid w:val="00C13BC9"/>
    <w:rsid w:val="00C2075D"/>
    <w:rsid w:val="00C226ED"/>
    <w:rsid w:val="00C61AF9"/>
    <w:rsid w:val="00CC0451"/>
    <w:rsid w:val="00CE6509"/>
    <w:rsid w:val="00D114D1"/>
    <w:rsid w:val="00D54BDF"/>
    <w:rsid w:val="00D57473"/>
    <w:rsid w:val="00D6043A"/>
    <w:rsid w:val="00DB728F"/>
    <w:rsid w:val="00E01FD2"/>
    <w:rsid w:val="00E502DC"/>
    <w:rsid w:val="00E616AE"/>
    <w:rsid w:val="00EA693B"/>
    <w:rsid w:val="00F3218F"/>
    <w:rsid w:val="00F76A32"/>
    <w:rsid w:val="00F829A2"/>
    <w:rsid w:val="00FA1F73"/>
    <w:rsid w:val="00FA585F"/>
    <w:rsid w:val="00FD67F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1F1B9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F1B9F"/>
  </w:style>
  <w:style w:type="paragraph" w:styleId="Pta">
    <w:name w:val="footer"/>
    <w:basedOn w:val="Normlny"/>
    <w:link w:val="PtaChar"/>
    <w:uiPriority w:val="99"/>
    <w:unhideWhenUsed/>
    <w:rsid w:val="001F1B9F"/>
    <w:pPr>
      <w:tabs>
        <w:tab w:val="center" w:pos="4536"/>
        <w:tab w:val="right" w:pos="9072"/>
      </w:tabs>
      <w:spacing w:after="0" w:line="240" w:lineRule="auto"/>
    </w:pPr>
  </w:style>
  <w:style w:type="character" w:customStyle="1" w:styleId="PtaChar">
    <w:name w:val="Päta Char"/>
    <w:basedOn w:val="Predvolenpsmoodseku"/>
    <w:link w:val="Pta"/>
    <w:uiPriority w:val="99"/>
    <w:rsid w:val="001F1B9F"/>
  </w:style>
  <w:style w:type="paragraph" w:styleId="Textbubliny">
    <w:name w:val="Balloon Text"/>
    <w:basedOn w:val="Normlny"/>
    <w:link w:val="TextbublinyChar"/>
    <w:uiPriority w:val="99"/>
    <w:semiHidden/>
    <w:unhideWhenUsed/>
    <w:rsid w:val="00C2075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20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 Type="http://schemas.openxmlformats.org/officeDocument/2006/relationships/styles" Target="styles.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chart" Target="charts/chart1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Brano\SASS\SASS\Dotazn&#237;k%20-%20INOVACIE\dotaznik_inovacie_SASS.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Brano\SASS\SASS\Dotazn&#237;k%20-%20INOVACIE\dotaznik_inovacie_SAS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Brano\SASS\SASS\Dotazn&#237;k%20-%20INOVACIE\dotaznik_inovacie_SAS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Brano\SASS\SASS\Dotazn&#237;k%20-%20INOVACIE\dotaznik_inovacie_SAS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Brano\SASS\SASS\Dotazn&#237;k%20-%20INOVACIE\dotaznik_inovacie_SAS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Brano\SASS\SASS\Dotazn&#237;k%20-%20INOVACIE\dotaznik_inovacie_SAS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Brano\SASS\SASS\Dotazn&#237;k%20-%20INOVACIE\dotaznik_inovacie_SASS.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Brano\SASS\SASS\Dotazn&#237;k%20-%20INOVACIE\dotaznik_inovacie_SASS.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Brano\SASS\SASS\Dotazn&#237;k%20-%20INOVACIE\dotaznik_inovacie_SASS.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Brano\SASS\SASS\Dotazn&#237;k%20-%20INOVACIE\dotaznik_inovacie_SAS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Brano\SASS\SASS\Dotazn&#237;k%20-%20INOVACIE\dotaznik_inovacie_SAS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Brano\SASS\SASS\Dotazn&#237;k%20-%20INOVACIE\dotaznik_inovacie_SAS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Brano\SASS\SASS\Dotazn&#237;k%20-%20INOVACIE\dotaznik_inovacie_SAS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Brano\SASS\SASS\Dotazn&#237;k%20-%20INOVACIE\dotaznik_inovacie_SAS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Brano\SASS\SASS\Dotazn&#237;k%20-%20INOVACIE\dotaznik_inovacie_SAS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Brano\SASS\SASS\Dotazn&#237;k%20-%20INOVACIE\dotaznik_inovacie_SAS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Brano\SASS\SASS\Dotazn&#237;k%20-%20INOVACIE\dotaznik_inovacie_SAS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Brano\SASS\SASS\Dotazn&#237;k%20-%20INOVACIE\dotaznik_inovacie_SAS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a:latin typeface="Times New Roman" panose="02020603050405020304" pitchFamily="18" charset="0"/>
              <a:cs typeface="Times New Roman" panose="02020603050405020304" pitchFamily="18" charset="0"/>
            </a:defRPr>
          </a:pPr>
          <a:endParaRPr lang="sk-SK"/>
        </a:p>
      </c:txPr>
    </c:title>
    <c:autoTitleDeleted val="0"/>
    <c:plotArea>
      <c:layout/>
      <c:pieChart>
        <c:varyColors val="1"/>
        <c:ser>
          <c:idx val="0"/>
          <c:order val="0"/>
          <c:tx>
            <c:v>Počet a pohlavie respondentov</c:v>
          </c:tx>
          <c:dLbls>
            <c:txPr>
              <a:bodyPr/>
              <a:lstStyle/>
              <a:p>
                <a:pPr>
                  <a:defRPr>
                    <a:latin typeface="Times New Roman" panose="02020603050405020304" pitchFamily="18" charset="0"/>
                    <a:cs typeface="Times New Roman" panose="02020603050405020304" pitchFamily="18" charset="0"/>
                  </a:defRPr>
                </a:pPr>
                <a:endParaRPr lang="sk-SK"/>
              </a:p>
            </c:txPr>
            <c:showLegendKey val="0"/>
            <c:showVal val="1"/>
            <c:showCatName val="0"/>
            <c:showSerName val="0"/>
            <c:showPercent val="1"/>
            <c:showBubbleSize val="0"/>
            <c:separator>
</c:separator>
            <c:showLeaderLines val="0"/>
          </c:dLbls>
          <c:cat>
            <c:strRef>
              <c:f>'Grafy-Tabulky'!$A$2:$B$2</c:f>
              <c:strCache>
                <c:ptCount val="2"/>
                <c:pt idx="0">
                  <c:v>muž</c:v>
                </c:pt>
                <c:pt idx="1">
                  <c:v>žena</c:v>
                </c:pt>
              </c:strCache>
            </c:strRef>
          </c:cat>
          <c:val>
            <c:numRef>
              <c:f>'Grafy-Tabulky'!$A$3:$B$3</c:f>
              <c:numCache>
                <c:formatCode>General</c:formatCode>
                <c:ptCount val="2"/>
                <c:pt idx="0">
                  <c:v>349</c:v>
                </c:pt>
                <c:pt idx="1">
                  <c:v>234</c:v>
                </c:pt>
              </c:numCache>
            </c:numRef>
          </c:val>
        </c:ser>
        <c:dLbls>
          <c:showLegendKey val="0"/>
          <c:showVal val="0"/>
          <c:showCatName val="0"/>
          <c:showSerName val="0"/>
          <c:showPercent val="0"/>
          <c:showBubbleSize val="0"/>
          <c:showLeaderLines val="0"/>
        </c:dLbls>
        <c:firstSliceAng val="0"/>
      </c:pieChart>
    </c:plotArea>
    <c:legend>
      <c:legendPos val="r"/>
      <c:overlay val="0"/>
      <c:txPr>
        <a:bodyPr/>
        <a:lstStyle/>
        <a:p>
          <a:pPr rtl="0">
            <a:defRPr>
              <a:latin typeface="Times New Roman" panose="02020603050405020304" pitchFamily="18" charset="0"/>
              <a:cs typeface="Times New Roman" panose="02020603050405020304" pitchFamily="18" charset="0"/>
            </a:defRPr>
          </a:pPr>
          <a:endParaRPr lang="sk-SK"/>
        </a:p>
      </c:txPr>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sk-SK" sz="1200">
                <a:latin typeface="Times New Roman" panose="02020603050405020304" pitchFamily="18" charset="0"/>
                <a:cs typeface="Times New Roman" panose="02020603050405020304" pitchFamily="18" charset="0"/>
              </a:rPr>
              <a:t>Optimálny počet ŠŠS - SŠ</a:t>
            </a:r>
          </a:p>
        </c:rich>
      </c:tx>
      <c:overlay val="0"/>
    </c:title>
    <c:autoTitleDeleted val="0"/>
    <c:plotArea>
      <c:layout/>
      <c:pieChart>
        <c:varyColors val="1"/>
        <c:ser>
          <c:idx val="0"/>
          <c:order val="0"/>
          <c:tx>
            <c:v>Optimálny počet ŠŠS - SŚ</c:v>
          </c:tx>
          <c:dLbls>
            <c:txPr>
              <a:bodyPr/>
              <a:lstStyle/>
              <a:p>
                <a:pPr>
                  <a:defRPr>
                    <a:latin typeface="Times New Roman" panose="02020603050405020304" pitchFamily="18" charset="0"/>
                    <a:cs typeface="Times New Roman" panose="02020603050405020304" pitchFamily="18" charset="0"/>
                  </a:defRPr>
                </a:pPr>
                <a:endParaRPr lang="sk-SK"/>
              </a:p>
            </c:txPr>
            <c:showLegendKey val="0"/>
            <c:showVal val="0"/>
            <c:showCatName val="0"/>
            <c:showSerName val="0"/>
            <c:showPercent val="1"/>
            <c:showBubbleSize val="0"/>
            <c:showLeaderLines val="1"/>
          </c:dLbls>
          <c:cat>
            <c:strRef>
              <c:f>'Grafy-Tabulky'!$A$169:$B$171</c:f>
              <c:strCache>
                <c:ptCount val="3"/>
                <c:pt idx="0">
                  <c:v>menej ako 5</c:v>
                </c:pt>
                <c:pt idx="1">
                  <c:v>5 - 10</c:v>
                </c:pt>
                <c:pt idx="2">
                  <c:v>viac ako 10</c:v>
                </c:pt>
              </c:strCache>
            </c:strRef>
          </c:cat>
          <c:val>
            <c:numRef>
              <c:f>'Grafy-Tabulky'!$C$169:$C$171</c:f>
              <c:numCache>
                <c:formatCode>General</c:formatCode>
                <c:ptCount val="3"/>
                <c:pt idx="0">
                  <c:v>39</c:v>
                </c:pt>
                <c:pt idx="1">
                  <c:v>325</c:v>
                </c:pt>
                <c:pt idx="2">
                  <c:v>141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latin typeface="Times New Roman" panose="02020603050405020304" pitchFamily="18" charset="0"/>
              <a:cs typeface="Times New Roman" panose="02020603050405020304" pitchFamily="18" charset="0"/>
            </a:defRPr>
          </a:pPr>
          <a:endParaRPr lang="sk-SK"/>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sk-SK" sz="1200">
                <a:latin typeface="Times New Roman" panose="02020603050405020304" pitchFamily="18" charset="0"/>
                <a:cs typeface="Times New Roman" panose="02020603050405020304" pitchFamily="18" charset="0"/>
              </a:rPr>
              <a:t>4. Organizácia ŠŠS každý druhý rok</a:t>
            </a:r>
          </a:p>
        </c:rich>
      </c:tx>
      <c:overlay val="0"/>
    </c:title>
    <c:autoTitleDeleted val="0"/>
    <c:plotArea>
      <c:layout/>
      <c:pieChart>
        <c:varyColors val="1"/>
        <c:ser>
          <c:idx val="0"/>
          <c:order val="0"/>
          <c:tx>
            <c:v>Organizácia ŠŠS každý druhý rok</c:v>
          </c:tx>
          <c:dLbls>
            <c:txPr>
              <a:bodyPr/>
              <a:lstStyle/>
              <a:p>
                <a:pPr>
                  <a:defRPr>
                    <a:latin typeface="Times New Roman" panose="02020603050405020304" pitchFamily="18" charset="0"/>
                    <a:cs typeface="Times New Roman" panose="02020603050405020304" pitchFamily="18" charset="0"/>
                  </a:defRPr>
                </a:pPr>
                <a:endParaRPr lang="sk-SK"/>
              </a:p>
            </c:txPr>
            <c:showLegendKey val="0"/>
            <c:showVal val="0"/>
            <c:showCatName val="0"/>
            <c:showSerName val="0"/>
            <c:showPercent val="1"/>
            <c:showBubbleSize val="0"/>
            <c:showLeaderLines val="1"/>
          </c:dLbls>
          <c:cat>
            <c:strRef>
              <c:f>'Grafy-Tabulky'!$A$186:$B$189</c:f>
              <c:strCache>
                <c:ptCount val="4"/>
                <c:pt idx="0">
                  <c:v>Určite ÁNO</c:v>
                </c:pt>
                <c:pt idx="1">
                  <c:v>Skôr ÁNO</c:v>
                </c:pt>
                <c:pt idx="2">
                  <c:v>Skôr NIE</c:v>
                </c:pt>
                <c:pt idx="3">
                  <c:v>Určite NIE</c:v>
                </c:pt>
              </c:strCache>
            </c:strRef>
          </c:cat>
          <c:val>
            <c:numRef>
              <c:f>'Grafy-Tabulky'!$D$186:$D$189</c:f>
              <c:numCache>
                <c:formatCode>General</c:formatCode>
                <c:ptCount val="4"/>
                <c:pt idx="0">
                  <c:v>42</c:v>
                </c:pt>
                <c:pt idx="1">
                  <c:v>105</c:v>
                </c:pt>
                <c:pt idx="2">
                  <c:v>232</c:v>
                </c:pt>
                <c:pt idx="3">
                  <c:v>201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latin typeface="Times New Roman" panose="02020603050405020304" pitchFamily="18" charset="0"/>
              <a:cs typeface="Times New Roman" panose="02020603050405020304" pitchFamily="18" charset="0"/>
            </a:defRPr>
          </a:pPr>
          <a:endParaRPr lang="sk-SK"/>
        </a:p>
      </c:txPr>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sk-SK" sz="1200">
                <a:latin typeface="Times New Roman" panose="02020603050405020304" pitchFamily="18" charset="0"/>
                <a:cs typeface="Times New Roman" panose="02020603050405020304" pitchFamily="18" charset="0"/>
              </a:rPr>
              <a:t>5. Zapájanie IBA neregistrovaných žiakov do ŠŠS</a:t>
            </a:r>
          </a:p>
        </c:rich>
      </c:tx>
      <c:overlay val="0"/>
    </c:title>
    <c:autoTitleDeleted val="0"/>
    <c:plotArea>
      <c:layout/>
      <c:pieChart>
        <c:varyColors val="1"/>
        <c:ser>
          <c:idx val="0"/>
          <c:order val="0"/>
          <c:tx>
            <c:v>Zapájanie IBA neregistrovaných žiakov do ŠŠS</c:v>
          </c:tx>
          <c:dLbls>
            <c:txPr>
              <a:bodyPr/>
              <a:lstStyle/>
              <a:p>
                <a:pPr>
                  <a:defRPr>
                    <a:latin typeface="Times New Roman" panose="02020603050405020304" pitchFamily="18" charset="0"/>
                    <a:cs typeface="Times New Roman" panose="02020603050405020304" pitchFamily="18" charset="0"/>
                  </a:defRPr>
                </a:pPr>
                <a:endParaRPr lang="sk-SK"/>
              </a:p>
            </c:txPr>
            <c:showLegendKey val="0"/>
            <c:showVal val="0"/>
            <c:showCatName val="0"/>
            <c:showSerName val="0"/>
            <c:showPercent val="1"/>
            <c:showBubbleSize val="0"/>
            <c:showLeaderLines val="1"/>
          </c:dLbls>
          <c:cat>
            <c:strRef>
              <c:f>'Grafy-Tabulky'!$A$201:$A$202</c:f>
              <c:strCache>
                <c:ptCount val="2"/>
                <c:pt idx="0">
                  <c:v>Áno</c:v>
                </c:pt>
                <c:pt idx="1">
                  <c:v>Nie</c:v>
                </c:pt>
              </c:strCache>
            </c:strRef>
          </c:cat>
          <c:val>
            <c:numRef>
              <c:f>'Grafy-Tabulky'!$D$201:$D$202</c:f>
              <c:numCache>
                <c:formatCode>General</c:formatCode>
                <c:ptCount val="2"/>
                <c:pt idx="0">
                  <c:v>257</c:v>
                </c:pt>
                <c:pt idx="1">
                  <c:v>324</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latin typeface="Times New Roman" panose="02020603050405020304" pitchFamily="18" charset="0"/>
              <a:cs typeface="Times New Roman" panose="02020603050405020304" pitchFamily="18" charset="0"/>
            </a:defRPr>
          </a:pPr>
          <a:endParaRPr lang="sk-SK"/>
        </a:p>
      </c:txPr>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baseline="0">
              <a:latin typeface="Times New Roman" panose="02020603050405020304" pitchFamily="18" charset="0"/>
              <a:cs typeface="Times New Roman" panose="02020603050405020304" pitchFamily="18" charset="0"/>
            </a:defRPr>
          </a:pPr>
          <a:endParaRPr lang="sk-SK"/>
        </a:p>
      </c:txPr>
    </c:title>
    <c:autoTitleDeleted val="0"/>
    <c:plotArea>
      <c:layout/>
      <c:pieChart>
        <c:varyColors val="1"/>
        <c:ser>
          <c:idx val="0"/>
          <c:order val="0"/>
          <c:tx>
            <c:v>6. Preferovaná možnosť pri odpovedi ÁNO v otázke č. 5</c:v>
          </c:tx>
          <c:dLbls>
            <c:txPr>
              <a:bodyPr/>
              <a:lstStyle/>
              <a:p>
                <a:pPr>
                  <a:defRPr>
                    <a:latin typeface="Times New Roman" panose="02020603050405020304" pitchFamily="18" charset="0"/>
                    <a:cs typeface="Times New Roman" panose="02020603050405020304" pitchFamily="18" charset="0"/>
                  </a:defRPr>
                </a:pPr>
                <a:endParaRPr lang="sk-SK"/>
              </a:p>
            </c:txPr>
            <c:showLegendKey val="0"/>
            <c:showVal val="0"/>
            <c:showCatName val="0"/>
            <c:showSerName val="0"/>
            <c:showPercent val="1"/>
            <c:showBubbleSize val="0"/>
            <c:showLeaderLines val="1"/>
          </c:dLbls>
          <c:cat>
            <c:strRef>
              <c:f>'Grafy-Tabulky'!$A$214:$E$218</c:f>
              <c:strCache>
                <c:ptCount val="5"/>
                <c:pt idx="0">
                  <c:v>Súťaž IBA pre neregistrovaných (amatérskych) športovcov</c:v>
                </c:pt>
                <c:pt idx="1">
                  <c:v>Zapojenosť  50% amatér. / 50% registrovaní športovci</c:v>
                </c:pt>
                <c:pt idx="2">
                  <c:v>Zapojenosť 70% amatér. / 30% registrovaní športovci</c:v>
                </c:pt>
                <c:pt idx="3">
                  <c:v>Špecifikovať ŠŠS na súťaže IBA pre neregistrovaných šport.</c:v>
                </c:pt>
                <c:pt idx="4">
                  <c:v>17 jednotlivých odpovedí  - každá 0,4%</c:v>
                </c:pt>
              </c:strCache>
            </c:strRef>
          </c:cat>
          <c:val>
            <c:numRef>
              <c:f>'Grafy-Tabulky'!$F$214:$F$218</c:f>
              <c:numCache>
                <c:formatCode>General</c:formatCode>
                <c:ptCount val="5"/>
                <c:pt idx="0">
                  <c:v>82</c:v>
                </c:pt>
                <c:pt idx="1">
                  <c:v>77</c:v>
                </c:pt>
                <c:pt idx="2">
                  <c:v>44</c:v>
                </c:pt>
                <c:pt idx="3">
                  <c:v>61</c:v>
                </c:pt>
                <c:pt idx="4">
                  <c:v>17</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latin typeface="Times New Roman" panose="02020603050405020304" pitchFamily="18" charset="0"/>
              <a:cs typeface="Times New Roman" panose="02020603050405020304" pitchFamily="18" charset="0"/>
            </a:defRPr>
          </a:pPr>
          <a:endParaRPr lang="sk-SK"/>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latin typeface="Times New Roman" panose="02020603050405020304" pitchFamily="18" charset="0"/>
              <a:cs typeface="Times New Roman" panose="02020603050405020304" pitchFamily="18" charset="0"/>
            </a:defRPr>
          </a:pPr>
          <a:endParaRPr lang="sk-SK"/>
        </a:p>
      </c:txPr>
    </c:title>
    <c:autoTitleDeleted val="0"/>
    <c:plotArea>
      <c:layout/>
      <c:pieChart>
        <c:varyColors val="1"/>
        <c:ser>
          <c:idx val="0"/>
          <c:order val="0"/>
          <c:tx>
            <c:v>7. Aké športy IBA na okrese, bez postupu</c:v>
          </c:tx>
          <c:dLbls>
            <c:txPr>
              <a:bodyPr/>
              <a:lstStyle/>
              <a:p>
                <a:pPr>
                  <a:defRPr>
                    <a:latin typeface="Times New Roman" panose="02020603050405020304" pitchFamily="18" charset="0"/>
                    <a:cs typeface="Times New Roman" panose="02020603050405020304" pitchFamily="18" charset="0"/>
                  </a:defRPr>
                </a:pPr>
                <a:endParaRPr lang="sk-SK"/>
              </a:p>
            </c:txPr>
            <c:showLegendKey val="0"/>
            <c:showVal val="0"/>
            <c:showCatName val="0"/>
            <c:showSerName val="0"/>
            <c:showPercent val="1"/>
            <c:showBubbleSize val="0"/>
            <c:showLeaderLines val="1"/>
          </c:dLbls>
          <c:cat>
            <c:strRef>
              <c:f>'Grafy-Tabulky'!$A$232:$E$244</c:f>
              <c:strCache>
                <c:ptCount val="13"/>
                <c:pt idx="0">
                  <c:v>Zachovať postupový systém</c:v>
                </c:pt>
                <c:pt idx="1">
                  <c:v>Netradičné športy</c:v>
                </c:pt>
                <c:pt idx="2">
                  <c:v>Vybíjaná</c:v>
                </c:pt>
                <c:pt idx="3">
                  <c:v>Atletika I.stupeň</c:v>
                </c:pt>
                <c:pt idx="4">
                  <c:v>Futbal</c:v>
                </c:pt>
                <c:pt idx="5">
                  <c:v>Florbal</c:v>
                </c:pt>
                <c:pt idx="6">
                  <c:v>Plávanie</c:v>
                </c:pt>
                <c:pt idx="7">
                  <c:v>Hádzaná</c:v>
                </c:pt>
                <c:pt idx="8">
                  <c:v>Minihádzaná</c:v>
                </c:pt>
                <c:pt idx="9">
                  <c:v>Prehadzovaná</c:v>
                </c:pt>
                <c:pt idx="10">
                  <c:v>Basketbal</c:v>
                </c:pt>
                <c:pt idx="11">
                  <c:v>Gymnastika I.stupeň</c:v>
                </c:pt>
                <c:pt idx="12">
                  <c:v>Rôznorodé názory a odpovede</c:v>
                </c:pt>
              </c:strCache>
            </c:strRef>
          </c:cat>
          <c:val>
            <c:numRef>
              <c:f>'Grafy-Tabulky'!$F$232:$F$244</c:f>
              <c:numCache>
                <c:formatCode>General</c:formatCode>
                <c:ptCount val="13"/>
                <c:pt idx="0">
                  <c:v>42</c:v>
                </c:pt>
                <c:pt idx="1">
                  <c:v>20</c:v>
                </c:pt>
                <c:pt idx="2">
                  <c:v>12</c:v>
                </c:pt>
                <c:pt idx="3">
                  <c:v>7</c:v>
                </c:pt>
                <c:pt idx="4">
                  <c:v>8</c:v>
                </c:pt>
                <c:pt idx="5">
                  <c:v>9</c:v>
                </c:pt>
                <c:pt idx="6">
                  <c:v>4</c:v>
                </c:pt>
                <c:pt idx="7">
                  <c:v>4</c:v>
                </c:pt>
                <c:pt idx="8">
                  <c:v>3</c:v>
                </c:pt>
                <c:pt idx="9">
                  <c:v>4</c:v>
                </c:pt>
                <c:pt idx="10">
                  <c:v>5</c:v>
                </c:pt>
                <c:pt idx="11">
                  <c:v>4</c:v>
                </c:pt>
                <c:pt idx="12">
                  <c:v>153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latin typeface="Times New Roman" panose="02020603050405020304" pitchFamily="18" charset="0"/>
              <a:cs typeface="Times New Roman" panose="02020603050405020304" pitchFamily="18" charset="0"/>
            </a:defRPr>
          </a:pPr>
          <a:endParaRPr lang="sk-SK"/>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latin typeface="Times New Roman" panose="02020603050405020304" pitchFamily="18" charset="0"/>
              <a:cs typeface="Times New Roman" panose="02020603050405020304" pitchFamily="18" charset="0"/>
            </a:defRPr>
          </a:pPr>
          <a:endParaRPr lang="sk-SK"/>
        </a:p>
      </c:txPr>
    </c:title>
    <c:autoTitleDeleted val="0"/>
    <c:plotArea>
      <c:layout>
        <c:manualLayout>
          <c:layoutTarget val="inner"/>
          <c:xMode val="edge"/>
          <c:yMode val="edge"/>
          <c:x val="0.11514719530046594"/>
          <c:y val="0.14279029495666712"/>
          <c:w val="0.47974505920660282"/>
          <c:h val="0.81660844617794026"/>
        </c:manualLayout>
      </c:layout>
      <c:pieChart>
        <c:varyColors val="1"/>
        <c:ser>
          <c:idx val="0"/>
          <c:order val="0"/>
          <c:tx>
            <c:v>8. Ktorý šport vyradiť z aktuálneho Kalendára ŠŠS?</c:v>
          </c:tx>
          <c:dLbls>
            <c:txPr>
              <a:bodyPr/>
              <a:lstStyle/>
              <a:p>
                <a:pPr>
                  <a:defRPr>
                    <a:latin typeface="Times New Roman" panose="02020603050405020304" pitchFamily="18" charset="0"/>
                    <a:cs typeface="Times New Roman" panose="02020603050405020304" pitchFamily="18" charset="0"/>
                  </a:defRPr>
                </a:pPr>
                <a:endParaRPr lang="sk-SK"/>
              </a:p>
            </c:txPr>
            <c:showLegendKey val="0"/>
            <c:showVal val="0"/>
            <c:showCatName val="0"/>
            <c:showSerName val="0"/>
            <c:showPercent val="1"/>
            <c:showBubbleSize val="0"/>
            <c:showLeaderLines val="1"/>
          </c:dLbls>
          <c:cat>
            <c:strRef>
              <c:f>'Grafy-Tabulky'!$A$255:$E$265</c:f>
              <c:strCache>
                <c:ptCount val="11"/>
                <c:pt idx="0">
                  <c:v>Žiadny nevyraďovať</c:v>
                </c:pt>
                <c:pt idx="1">
                  <c:v>Orientačný beh</c:v>
                </c:pt>
                <c:pt idx="2">
                  <c:v>Cezpolák</c:v>
                </c:pt>
                <c:pt idx="3">
                  <c:v>Gymnastický 4boj</c:v>
                </c:pt>
                <c:pt idx="4">
                  <c:v>Malý futbal</c:v>
                </c:pt>
                <c:pt idx="5">
                  <c:v>Futbal</c:v>
                </c:pt>
                <c:pt idx="6">
                  <c:v>Bedminton</c:v>
                </c:pt>
                <c:pt idx="7">
                  <c:v>Vybíjaná</c:v>
                </c:pt>
                <c:pt idx="8">
                  <c:v>Aerobic</c:v>
                </c:pt>
                <c:pt idx="9">
                  <c:v>Hádzaná</c:v>
                </c:pt>
                <c:pt idx="10">
                  <c:v>Futsal</c:v>
                </c:pt>
              </c:strCache>
            </c:strRef>
          </c:cat>
          <c:val>
            <c:numRef>
              <c:f>'Grafy-Tabulky'!$F$255:$F$265</c:f>
              <c:numCache>
                <c:formatCode>General</c:formatCode>
                <c:ptCount val="11"/>
                <c:pt idx="0">
                  <c:v>190</c:v>
                </c:pt>
                <c:pt idx="1">
                  <c:v>30</c:v>
                </c:pt>
                <c:pt idx="2">
                  <c:v>4</c:v>
                </c:pt>
                <c:pt idx="3">
                  <c:v>16</c:v>
                </c:pt>
                <c:pt idx="4">
                  <c:v>4</c:v>
                </c:pt>
                <c:pt idx="5">
                  <c:v>12</c:v>
                </c:pt>
                <c:pt idx="6">
                  <c:v>6</c:v>
                </c:pt>
                <c:pt idx="7">
                  <c:v>6</c:v>
                </c:pt>
                <c:pt idx="8">
                  <c:v>24</c:v>
                </c:pt>
                <c:pt idx="9">
                  <c:v>21</c:v>
                </c:pt>
                <c:pt idx="10">
                  <c:v>8</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72421522947541639"/>
          <c:y val="0.21568261826630514"/>
          <c:w val="0.20085564942292297"/>
          <c:h val="0.63406695722667694"/>
        </c:manualLayout>
      </c:layout>
      <c:overlay val="0"/>
      <c:txPr>
        <a:bodyPr/>
        <a:lstStyle/>
        <a:p>
          <a:pPr rtl="0">
            <a:defRPr>
              <a:latin typeface="Times New Roman" panose="02020603050405020304" pitchFamily="18" charset="0"/>
              <a:cs typeface="Times New Roman" panose="02020603050405020304" pitchFamily="18" charset="0"/>
            </a:defRPr>
          </a:pPr>
          <a:endParaRPr lang="sk-SK"/>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100">
              <a:latin typeface="Times New Roman" panose="02020603050405020304" pitchFamily="18" charset="0"/>
              <a:cs typeface="Times New Roman" panose="02020603050405020304" pitchFamily="18" charset="0"/>
            </a:defRPr>
          </a:pPr>
          <a:endParaRPr lang="sk-SK"/>
        </a:p>
      </c:txPr>
    </c:title>
    <c:autoTitleDeleted val="0"/>
    <c:plotArea>
      <c:layout>
        <c:manualLayout>
          <c:layoutTarget val="inner"/>
          <c:xMode val="edge"/>
          <c:yMode val="edge"/>
          <c:x val="0.14377227909563006"/>
          <c:y val="0.14188306248952923"/>
          <c:w val="0.40166300933694765"/>
          <c:h val="0.79729353292665706"/>
        </c:manualLayout>
      </c:layout>
      <c:pieChart>
        <c:varyColors val="1"/>
        <c:ser>
          <c:idx val="0"/>
          <c:order val="0"/>
          <c:tx>
            <c:v>9. Ktorý šport pridať do základných športov?</c:v>
          </c:tx>
          <c:dLbls>
            <c:txPr>
              <a:bodyPr/>
              <a:lstStyle/>
              <a:p>
                <a:pPr>
                  <a:defRPr>
                    <a:latin typeface="Times New Roman" panose="02020603050405020304" pitchFamily="18" charset="0"/>
                    <a:cs typeface="Times New Roman" panose="02020603050405020304" pitchFamily="18" charset="0"/>
                  </a:defRPr>
                </a:pPr>
                <a:endParaRPr lang="sk-SK"/>
              </a:p>
            </c:txPr>
            <c:showLegendKey val="0"/>
            <c:showVal val="0"/>
            <c:showCatName val="0"/>
            <c:showSerName val="0"/>
            <c:showPercent val="1"/>
            <c:showBubbleSize val="0"/>
            <c:showLeaderLines val="1"/>
          </c:dLbls>
          <c:cat>
            <c:strRef>
              <c:f>'Grafy-Tabulky'!$A$279:$E$288</c:f>
              <c:strCache>
                <c:ptCount val="10"/>
                <c:pt idx="0">
                  <c:v>Vybíjaná st.žiaci</c:v>
                </c:pt>
                <c:pt idx="1">
                  <c:v>Prehadzovaná</c:v>
                </c:pt>
                <c:pt idx="2">
                  <c:v>Plávanie</c:v>
                </c:pt>
                <c:pt idx="3">
                  <c:v>Friesbee</c:v>
                </c:pt>
                <c:pt idx="4">
                  <c:v>Florbal I.stupeň</c:v>
                </c:pt>
                <c:pt idx="5">
                  <c:v>Speedminton/Crossminton</c:v>
                </c:pt>
                <c:pt idx="6">
                  <c:v>Ringo</c:v>
                </c:pt>
                <c:pt idx="7">
                  <c:v>Streľba zo vzduchovky</c:v>
                </c:pt>
                <c:pt idx="8">
                  <c:v>Viac súťaží pre žiakov I. stupňa</c:v>
                </c:pt>
                <c:pt idx="9">
                  <c:v>Rôznorodé názory a odpovede</c:v>
                </c:pt>
              </c:strCache>
            </c:strRef>
          </c:cat>
          <c:val>
            <c:numRef>
              <c:f>'Grafy-Tabulky'!$F$279:$F$288</c:f>
              <c:numCache>
                <c:formatCode>General</c:formatCode>
                <c:ptCount val="10"/>
                <c:pt idx="0">
                  <c:v>14</c:v>
                </c:pt>
                <c:pt idx="1">
                  <c:v>9</c:v>
                </c:pt>
                <c:pt idx="2">
                  <c:v>30</c:v>
                </c:pt>
                <c:pt idx="3">
                  <c:v>6</c:v>
                </c:pt>
                <c:pt idx="4">
                  <c:v>30</c:v>
                </c:pt>
                <c:pt idx="5">
                  <c:v>4</c:v>
                </c:pt>
                <c:pt idx="6">
                  <c:v>3</c:v>
                </c:pt>
                <c:pt idx="7">
                  <c:v>6</c:v>
                </c:pt>
                <c:pt idx="8">
                  <c:v>15</c:v>
                </c:pt>
                <c:pt idx="9">
                  <c:v>153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latin typeface="Times New Roman" panose="02020603050405020304" pitchFamily="18" charset="0"/>
              <a:cs typeface="Times New Roman" panose="02020603050405020304" pitchFamily="18" charset="0"/>
            </a:defRPr>
          </a:pPr>
          <a:endParaRPr lang="sk-SK"/>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en-US" sz="1100">
                <a:latin typeface="Times New Roman" panose="02020603050405020304" pitchFamily="18" charset="0"/>
                <a:cs typeface="Times New Roman" panose="02020603050405020304" pitchFamily="18" charset="0"/>
              </a:rPr>
              <a:t>10.</a:t>
            </a:r>
            <a:r>
              <a:rPr lang="sk-SK" sz="1100">
                <a:latin typeface="Times New Roman" panose="02020603050405020304" pitchFamily="18" charset="0"/>
                <a:cs typeface="Times New Roman" panose="02020603050405020304" pitchFamily="18" charset="0"/>
              </a:rPr>
              <a:t> </a:t>
            </a:r>
            <a:r>
              <a:rPr lang="en-US" sz="1100">
                <a:latin typeface="Times New Roman" panose="02020603050405020304" pitchFamily="18" charset="0"/>
                <a:cs typeface="Times New Roman" panose="02020603050405020304" pitchFamily="18" charset="0"/>
              </a:rPr>
              <a:t>Športové školy</a:t>
            </a:r>
          </a:p>
        </c:rich>
      </c:tx>
      <c:overlay val="0"/>
    </c:title>
    <c:autoTitleDeleted val="0"/>
    <c:plotArea>
      <c:layout/>
      <c:pieChart>
        <c:varyColors val="1"/>
        <c:ser>
          <c:idx val="0"/>
          <c:order val="0"/>
          <c:tx>
            <c:v>10.Športové školy</c:v>
          </c:tx>
          <c:dLbls>
            <c:txPr>
              <a:bodyPr/>
              <a:lstStyle/>
              <a:p>
                <a:pPr>
                  <a:defRPr>
                    <a:latin typeface="Times New Roman" panose="02020603050405020304" pitchFamily="18" charset="0"/>
                    <a:cs typeface="Times New Roman" panose="02020603050405020304" pitchFamily="18" charset="0"/>
                  </a:defRPr>
                </a:pPr>
                <a:endParaRPr lang="sk-SK"/>
              </a:p>
            </c:txPr>
            <c:showLegendKey val="0"/>
            <c:showVal val="0"/>
            <c:showCatName val="0"/>
            <c:showSerName val="0"/>
            <c:showPercent val="1"/>
            <c:showBubbleSize val="0"/>
            <c:showLeaderLines val="1"/>
          </c:dLbls>
          <c:cat>
            <c:strRef>
              <c:f>'Grafy-Tabulky'!$A$297:$E$300</c:f>
              <c:strCache>
                <c:ptCount val="4"/>
                <c:pt idx="0">
                  <c:v>nerobiť výnimky medzi školami</c:v>
                </c:pt>
                <c:pt idx="1">
                  <c:v>Zaradiť ich do súťaže na úrovni okresu až do finále</c:v>
                </c:pt>
                <c:pt idx="2">
                  <c:v>Nezaraďovať ich do súťaží v športoch, na ktoré sú zamerané</c:v>
                </c:pt>
                <c:pt idx="3">
                  <c:v>48 jednotlivých odpovedí  - každá 0,2%</c:v>
                </c:pt>
              </c:strCache>
            </c:strRef>
          </c:cat>
          <c:val>
            <c:numRef>
              <c:f>'Grafy-Tabulky'!$F$297:$F$300</c:f>
              <c:numCache>
                <c:formatCode>General</c:formatCode>
                <c:ptCount val="4"/>
                <c:pt idx="0">
                  <c:v>228</c:v>
                </c:pt>
                <c:pt idx="1">
                  <c:v>71</c:v>
                </c:pt>
                <c:pt idx="2">
                  <c:v>224</c:v>
                </c:pt>
                <c:pt idx="3">
                  <c:v>48</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latin typeface="Times New Roman" panose="02020603050405020304" pitchFamily="18" charset="0"/>
              <a:cs typeface="Times New Roman" panose="02020603050405020304" pitchFamily="18" charset="0"/>
            </a:defRPr>
          </a:pPr>
          <a:endParaRPr lang="sk-SK"/>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1</a:t>
            </a:r>
            <a:r>
              <a:rPr lang="sk-SK" sz="1200">
                <a:latin typeface="Times New Roman" panose="02020603050405020304" pitchFamily="18" charset="0"/>
                <a:cs typeface="Times New Roman" panose="02020603050405020304" pitchFamily="18" charset="0"/>
              </a:rPr>
              <a:t>1</a:t>
            </a:r>
            <a:r>
              <a:rPr lang="en-US" sz="1200">
                <a:latin typeface="Times New Roman" panose="02020603050405020304" pitchFamily="18" charset="0"/>
                <a:cs typeface="Times New Roman" panose="02020603050405020304" pitchFamily="18" charset="0"/>
              </a:rPr>
              <a:t>. najvhodnejší dátum narodenia športovcov</a:t>
            </a:r>
          </a:p>
        </c:rich>
      </c:tx>
      <c:overlay val="0"/>
    </c:title>
    <c:autoTitleDeleted val="0"/>
    <c:plotArea>
      <c:layout/>
      <c:pieChart>
        <c:varyColors val="1"/>
        <c:ser>
          <c:idx val="0"/>
          <c:order val="0"/>
          <c:tx>
            <c:v>10. najvhodnejší dátum narodenia športovcov</c:v>
          </c:tx>
          <c:dLbls>
            <c:txPr>
              <a:bodyPr/>
              <a:lstStyle/>
              <a:p>
                <a:pPr>
                  <a:defRPr>
                    <a:latin typeface="Times New Roman" panose="02020603050405020304" pitchFamily="18" charset="0"/>
                    <a:cs typeface="Times New Roman" panose="02020603050405020304" pitchFamily="18" charset="0"/>
                  </a:defRPr>
                </a:pPr>
                <a:endParaRPr lang="sk-SK"/>
              </a:p>
            </c:txPr>
            <c:showLegendKey val="0"/>
            <c:showVal val="0"/>
            <c:showCatName val="0"/>
            <c:showSerName val="0"/>
            <c:showPercent val="1"/>
            <c:showBubbleSize val="0"/>
            <c:showLeaderLines val="1"/>
          </c:dLbls>
          <c:cat>
            <c:strRef>
              <c:f>'Grafy-Tabulky'!$A$314:$D$316</c:f>
              <c:strCache>
                <c:ptCount val="3"/>
                <c:pt idx="0">
                  <c:v>1.1.xxxx</c:v>
                </c:pt>
                <c:pt idx="1">
                  <c:v>1.9.xxxx</c:v>
                </c:pt>
                <c:pt idx="2">
                  <c:v>30 jednotlivých odpovedí  - každá 0,2%</c:v>
                </c:pt>
              </c:strCache>
            </c:strRef>
          </c:cat>
          <c:val>
            <c:numRef>
              <c:f>'Grafy-Tabulky'!$F$314:$F$316</c:f>
              <c:numCache>
                <c:formatCode>General</c:formatCode>
                <c:ptCount val="3"/>
                <c:pt idx="0">
                  <c:v>307</c:v>
                </c:pt>
                <c:pt idx="1">
                  <c:v>226</c:v>
                </c:pt>
                <c:pt idx="2">
                  <c:v>30</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latin typeface="Times New Roman" panose="02020603050405020304" pitchFamily="18" charset="0"/>
              <a:cs typeface="Times New Roman" panose="02020603050405020304" pitchFamily="18" charset="0"/>
            </a:defRPr>
          </a:pPr>
          <a:endParaRPr lang="sk-SK"/>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xPr>
        <a:bodyPr/>
        <a:lstStyle/>
        <a:p>
          <a:pPr>
            <a:defRPr sz="1200">
              <a:latin typeface="Times New Roman" panose="02020603050405020304" pitchFamily="18" charset="0"/>
              <a:cs typeface="Times New Roman" panose="02020603050405020304" pitchFamily="18" charset="0"/>
            </a:defRPr>
          </a:pPr>
          <a:endParaRPr lang="sk-SK"/>
        </a:p>
      </c:txPr>
    </c:title>
    <c:autoTitleDeleted val="0"/>
    <c:plotArea>
      <c:layout/>
      <c:barChart>
        <c:barDir val="col"/>
        <c:grouping val="clustered"/>
        <c:varyColors val="0"/>
        <c:ser>
          <c:idx val="0"/>
          <c:order val="0"/>
          <c:tx>
            <c:v>Rozdelenie podľa Kraja</c:v>
          </c:tx>
          <c:invertIfNegative val="0"/>
          <c:dLbls>
            <c:txPr>
              <a:bodyPr/>
              <a:lstStyle/>
              <a:p>
                <a:pPr>
                  <a:defRPr>
                    <a:latin typeface="Times New Roman" panose="02020603050405020304" pitchFamily="18" charset="0"/>
                    <a:cs typeface="Times New Roman" panose="02020603050405020304" pitchFamily="18" charset="0"/>
                  </a:defRPr>
                </a:pPr>
                <a:endParaRPr lang="sk-SK"/>
              </a:p>
            </c:txPr>
            <c:showLegendKey val="0"/>
            <c:showVal val="1"/>
            <c:showCatName val="0"/>
            <c:showSerName val="0"/>
            <c:showPercent val="0"/>
            <c:showBubbleSize val="0"/>
            <c:showLeaderLines val="0"/>
          </c:dLbls>
          <c:cat>
            <c:strRef>
              <c:f>'Grafy-Tabulky'!$A$28:$B$35</c:f>
              <c:strCache>
                <c:ptCount val="8"/>
                <c:pt idx="0">
                  <c:v>Banskobystrický</c:v>
                </c:pt>
                <c:pt idx="1">
                  <c:v>Bratislavský</c:v>
                </c:pt>
                <c:pt idx="2">
                  <c:v>Košický</c:v>
                </c:pt>
                <c:pt idx="3">
                  <c:v>Nitriansky</c:v>
                </c:pt>
                <c:pt idx="4">
                  <c:v>Prešovský</c:v>
                </c:pt>
                <c:pt idx="5">
                  <c:v>Trenčiansky</c:v>
                </c:pt>
                <c:pt idx="6">
                  <c:v>Trnavský</c:v>
                </c:pt>
                <c:pt idx="7">
                  <c:v>Žilinský</c:v>
                </c:pt>
              </c:strCache>
            </c:strRef>
          </c:cat>
          <c:val>
            <c:numRef>
              <c:f>'Grafy-Tabulky'!$C$28:$C$35</c:f>
              <c:numCache>
                <c:formatCode>General</c:formatCode>
                <c:ptCount val="8"/>
                <c:pt idx="0">
                  <c:v>109</c:v>
                </c:pt>
                <c:pt idx="1">
                  <c:v>58</c:v>
                </c:pt>
                <c:pt idx="2">
                  <c:v>45</c:v>
                </c:pt>
                <c:pt idx="3">
                  <c:v>22</c:v>
                </c:pt>
                <c:pt idx="4">
                  <c:v>50</c:v>
                </c:pt>
                <c:pt idx="5">
                  <c:v>103</c:v>
                </c:pt>
                <c:pt idx="6">
                  <c:v>113</c:v>
                </c:pt>
                <c:pt idx="7">
                  <c:v>79</c:v>
                </c:pt>
              </c:numCache>
            </c:numRef>
          </c:val>
        </c:ser>
        <c:dLbls>
          <c:showLegendKey val="0"/>
          <c:showVal val="0"/>
          <c:showCatName val="0"/>
          <c:showSerName val="0"/>
          <c:showPercent val="0"/>
          <c:showBubbleSize val="0"/>
        </c:dLbls>
        <c:gapWidth val="150"/>
        <c:axId val="129987712"/>
        <c:axId val="129989248"/>
      </c:barChart>
      <c:catAx>
        <c:axId val="129987712"/>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sk-SK"/>
          </a:p>
        </c:txPr>
        <c:crossAx val="129989248"/>
        <c:crosses val="autoZero"/>
        <c:auto val="1"/>
        <c:lblAlgn val="ctr"/>
        <c:lblOffset val="100"/>
        <c:noMultiLvlLbl val="0"/>
      </c:catAx>
      <c:valAx>
        <c:axId val="12998924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sk-SK"/>
          </a:p>
        </c:txPr>
        <c:crossAx val="12998771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sk-SK">
                <a:latin typeface="Times New Roman" panose="02020603050405020304" pitchFamily="18" charset="0"/>
                <a:cs typeface="Times New Roman" panose="02020603050405020304" pitchFamily="18" charset="0"/>
              </a:rPr>
              <a:t>Základné</a:t>
            </a:r>
            <a:r>
              <a:rPr lang="sk-SK" baseline="0">
                <a:latin typeface="Times New Roman" panose="02020603050405020304" pitchFamily="18" charset="0"/>
                <a:cs typeface="Times New Roman" panose="02020603050405020304" pitchFamily="18" charset="0"/>
              </a:rPr>
              <a:t> športy</a:t>
            </a:r>
          </a:p>
        </c:rich>
      </c:tx>
      <c:overlay val="0"/>
    </c:title>
    <c:autoTitleDeleted val="0"/>
    <c:plotArea>
      <c:layout/>
      <c:barChart>
        <c:barDir val="col"/>
        <c:grouping val="clustered"/>
        <c:varyColors val="0"/>
        <c:ser>
          <c:idx val="1"/>
          <c:order val="0"/>
          <c:tx>
            <c:v>Počet odpovedí</c:v>
          </c:tx>
          <c:invertIfNegative val="0"/>
          <c:dLbls>
            <c:txPr>
              <a:bodyPr/>
              <a:lstStyle/>
              <a:p>
                <a:pPr>
                  <a:defRPr>
                    <a:latin typeface="Times New Roman" panose="02020603050405020304" pitchFamily="18" charset="0"/>
                    <a:cs typeface="Times New Roman" panose="02020603050405020304" pitchFamily="18" charset="0"/>
                  </a:defRPr>
                </a:pPr>
                <a:endParaRPr lang="sk-SK"/>
              </a:p>
            </c:txPr>
            <c:showLegendKey val="0"/>
            <c:showVal val="1"/>
            <c:showCatName val="0"/>
            <c:showSerName val="0"/>
            <c:showPercent val="0"/>
            <c:showBubbleSize val="0"/>
            <c:showLeaderLines val="0"/>
          </c:dLbls>
          <c:cat>
            <c:strRef>
              <c:f>'Grafy-Tabulky'!$A$47:$A$58</c:f>
              <c:strCache>
                <c:ptCount val="12"/>
                <c:pt idx="0">
                  <c:v>Atletika, cezpoľný beh</c:v>
                </c:pt>
                <c:pt idx="1">
                  <c:v>Gymnastika</c:v>
                </c:pt>
                <c:pt idx="2">
                  <c:v>Volejbal</c:v>
                </c:pt>
                <c:pt idx="3">
                  <c:v>Basketbal</c:v>
                </c:pt>
                <c:pt idx="4">
                  <c:v>Hádzaná</c:v>
                </c:pt>
                <c:pt idx="5">
                  <c:v>Vybíjaná</c:v>
                </c:pt>
                <c:pt idx="6">
                  <c:v>Florbal</c:v>
                </c:pt>
                <c:pt idx="7">
                  <c:v>Futsal</c:v>
                </c:pt>
                <c:pt idx="8">
                  <c:v>Orientačný beh</c:v>
                </c:pt>
                <c:pt idx="9">
                  <c:v>Bedminton</c:v>
                </c:pt>
                <c:pt idx="10">
                  <c:v>Stolný Tenis</c:v>
                </c:pt>
                <c:pt idx="11">
                  <c:v>Futbal</c:v>
                </c:pt>
              </c:strCache>
            </c:strRef>
          </c:cat>
          <c:val>
            <c:numRef>
              <c:f>'Grafy-Tabulky'!$C$47:$C$58</c:f>
              <c:numCache>
                <c:formatCode>General</c:formatCode>
                <c:ptCount val="12"/>
                <c:pt idx="0">
                  <c:v>489</c:v>
                </c:pt>
                <c:pt idx="1">
                  <c:v>286</c:v>
                </c:pt>
                <c:pt idx="2">
                  <c:v>430</c:v>
                </c:pt>
                <c:pt idx="3">
                  <c:v>412</c:v>
                </c:pt>
                <c:pt idx="4">
                  <c:v>171</c:v>
                </c:pt>
                <c:pt idx="5">
                  <c:v>373</c:v>
                </c:pt>
                <c:pt idx="6">
                  <c:v>457</c:v>
                </c:pt>
                <c:pt idx="7">
                  <c:v>304</c:v>
                </c:pt>
                <c:pt idx="8">
                  <c:v>63</c:v>
                </c:pt>
                <c:pt idx="9">
                  <c:v>274</c:v>
                </c:pt>
                <c:pt idx="10">
                  <c:v>310</c:v>
                </c:pt>
                <c:pt idx="11">
                  <c:v>446</c:v>
                </c:pt>
              </c:numCache>
            </c:numRef>
          </c:val>
        </c:ser>
        <c:dLbls>
          <c:showLegendKey val="0"/>
          <c:showVal val="0"/>
          <c:showCatName val="0"/>
          <c:showSerName val="0"/>
          <c:showPercent val="0"/>
          <c:showBubbleSize val="0"/>
        </c:dLbls>
        <c:gapWidth val="150"/>
        <c:axId val="129997440"/>
        <c:axId val="130007424"/>
      </c:barChart>
      <c:catAx>
        <c:axId val="129997440"/>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sk-SK"/>
          </a:p>
        </c:txPr>
        <c:crossAx val="130007424"/>
        <c:crosses val="autoZero"/>
        <c:auto val="1"/>
        <c:lblAlgn val="ctr"/>
        <c:lblOffset val="100"/>
        <c:noMultiLvlLbl val="0"/>
      </c:catAx>
      <c:valAx>
        <c:axId val="130007424"/>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sk-SK"/>
          </a:p>
        </c:txPr>
        <c:crossAx val="12999744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sk-SK">
                <a:latin typeface="Times New Roman" panose="02020603050405020304" pitchFamily="18" charset="0"/>
                <a:cs typeface="Times New Roman" panose="02020603050405020304" pitchFamily="18" charset="0"/>
              </a:rPr>
              <a:t>Netradičné športy</a:t>
            </a:r>
          </a:p>
        </c:rich>
      </c:tx>
      <c:overlay val="0"/>
    </c:title>
    <c:autoTitleDeleted val="0"/>
    <c:plotArea>
      <c:layout/>
      <c:barChart>
        <c:barDir val="col"/>
        <c:grouping val="clustered"/>
        <c:varyColors val="0"/>
        <c:ser>
          <c:idx val="0"/>
          <c:order val="0"/>
          <c:tx>
            <c:v>Počet odpovedí</c:v>
          </c:tx>
          <c:invertIfNegative val="0"/>
          <c:dLbls>
            <c:txPr>
              <a:bodyPr/>
              <a:lstStyle/>
              <a:p>
                <a:pPr>
                  <a:defRPr>
                    <a:latin typeface="Times New Roman" panose="02020603050405020304" pitchFamily="18" charset="0"/>
                    <a:cs typeface="Times New Roman" panose="02020603050405020304" pitchFamily="18" charset="0"/>
                  </a:defRPr>
                </a:pPr>
                <a:endParaRPr lang="sk-SK"/>
              </a:p>
            </c:txPr>
            <c:showLegendKey val="0"/>
            <c:showVal val="1"/>
            <c:showCatName val="0"/>
            <c:showSerName val="0"/>
            <c:showPercent val="0"/>
            <c:showBubbleSize val="0"/>
            <c:showLeaderLines val="0"/>
          </c:dLbls>
          <c:cat>
            <c:strRef>
              <c:f>'Grafy-Tabulky'!$A$64:$A$70</c:f>
              <c:strCache>
                <c:ptCount val="7"/>
                <c:pt idx="0">
                  <c:v>Ringo</c:v>
                </c:pt>
                <c:pt idx="1">
                  <c:v>Indiaka</c:v>
                </c:pt>
                <c:pt idx="2">
                  <c:v>Frisbee</c:v>
                </c:pt>
                <c:pt idx="3">
                  <c:v>Jadžent</c:v>
                </c:pt>
                <c:pt idx="4">
                  <c:v>Interkros</c:v>
                </c:pt>
                <c:pt idx="5">
                  <c:v>Brännball</c:v>
                </c:pt>
                <c:pt idx="6">
                  <c:v>Korfball</c:v>
                </c:pt>
              </c:strCache>
            </c:strRef>
          </c:cat>
          <c:val>
            <c:numRef>
              <c:f>'Grafy-Tabulky'!$C$64:$C$70</c:f>
              <c:numCache>
                <c:formatCode>General</c:formatCode>
                <c:ptCount val="7"/>
                <c:pt idx="0">
                  <c:v>218</c:v>
                </c:pt>
                <c:pt idx="1">
                  <c:v>47</c:v>
                </c:pt>
                <c:pt idx="2">
                  <c:v>350</c:v>
                </c:pt>
                <c:pt idx="3">
                  <c:v>13</c:v>
                </c:pt>
                <c:pt idx="4">
                  <c:v>18</c:v>
                </c:pt>
                <c:pt idx="5">
                  <c:v>15</c:v>
                </c:pt>
                <c:pt idx="6">
                  <c:v>46</c:v>
                </c:pt>
              </c:numCache>
            </c:numRef>
          </c:val>
        </c:ser>
        <c:dLbls>
          <c:showLegendKey val="0"/>
          <c:showVal val="0"/>
          <c:showCatName val="0"/>
          <c:showSerName val="0"/>
          <c:showPercent val="0"/>
          <c:showBubbleSize val="0"/>
        </c:dLbls>
        <c:gapWidth val="150"/>
        <c:axId val="130019712"/>
        <c:axId val="130021248"/>
      </c:barChart>
      <c:catAx>
        <c:axId val="130019712"/>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sk-SK"/>
          </a:p>
        </c:txPr>
        <c:crossAx val="130021248"/>
        <c:crosses val="autoZero"/>
        <c:auto val="1"/>
        <c:lblAlgn val="ctr"/>
        <c:lblOffset val="100"/>
        <c:noMultiLvlLbl val="0"/>
      </c:catAx>
      <c:valAx>
        <c:axId val="130021248"/>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sk-SK"/>
          </a:p>
        </c:txPr>
        <c:crossAx val="130019712"/>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sk-SK">
                <a:latin typeface="Times New Roman" panose="02020603050405020304" pitchFamily="18" charset="0"/>
                <a:cs typeface="Times New Roman" panose="02020603050405020304" pitchFamily="18" charset="0"/>
              </a:rPr>
              <a:t>Zimné športy</a:t>
            </a:r>
          </a:p>
        </c:rich>
      </c:tx>
      <c:overlay val="0"/>
    </c:title>
    <c:autoTitleDeleted val="0"/>
    <c:plotArea>
      <c:layout/>
      <c:barChart>
        <c:barDir val="col"/>
        <c:grouping val="clustered"/>
        <c:varyColors val="0"/>
        <c:ser>
          <c:idx val="0"/>
          <c:order val="0"/>
          <c:tx>
            <c:v>Počet odpovedí</c:v>
          </c:tx>
          <c:invertIfNegative val="0"/>
          <c:dLbls>
            <c:txPr>
              <a:bodyPr/>
              <a:lstStyle/>
              <a:p>
                <a:pPr>
                  <a:defRPr>
                    <a:latin typeface="Times New Roman" panose="02020603050405020304" pitchFamily="18" charset="0"/>
                    <a:cs typeface="Times New Roman" panose="02020603050405020304" pitchFamily="18" charset="0"/>
                  </a:defRPr>
                </a:pPr>
                <a:endParaRPr lang="sk-SK"/>
              </a:p>
            </c:txPr>
            <c:showLegendKey val="0"/>
            <c:showVal val="1"/>
            <c:showCatName val="0"/>
            <c:showSerName val="0"/>
            <c:showPercent val="0"/>
            <c:showBubbleSize val="0"/>
            <c:showLeaderLines val="0"/>
          </c:dLbls>
          <c:cat>
            <c:strRef>
              <c:f>'Grafy-Tabulky'!$A$83:$B$87</c:f>
              <c:strCache>
                <c:ptCount val="5"/>
                <c:pt idx="0">
                  <c:v>Zjazdové lyžovanie</c:v>
                </c:pt>
                <c:pt idx="1">
                  <c:v>Bežecké lyžovanie</c:v>
                </c:pt>
                <c:pt idx="2">
                  <c:v>Biatlon</c:v>
                </c:pt>
                <c:pt idx="3">
                  <c:v>Snowboard</c:v>
                </c:pt>
                <c:pt idx="4">
                  <c:v>Hokej</c:v>
                </c:pt>
              </c:strCache>
            </c:strRef>
          </c:cat>
          <c:val>
            <c:numRef>
              <c:f>'Grafy-Tabulky'!$C$83:$C$87</c:f>
              <c:numCache>
                <c:formatCode>General</c:formatCode>
                <c:ptCount val="5"/>
                <c:pt idx="0">
                  <c:v>424</c:v>
                </c:pt>
                <c:pt idx="1">
                  <c:v>144</c:v>
                </c:pt>
                <c:pt idx="2">
                  <c:v>43</c:v>
                </c:pt>
                <c:pt idx="3">
                  <c:v>151</c:v>
                </c:pt>
                <c:pt idx="4">
                  <c:v>164</c:v>
                </c:pt>
              </c:numCache>
            </c:numRef>
          </c:val>
        </c:ser>
        <c:dLbls>
          <c:showLegendKey val="0"/>
          <c:showVal val="0"/>
          <c:showCatName val="0"/>
          <c:showSerName val="0"/>
          <c:showPercent val="0"/>
          <c:showBubbleSize val="0"/>
        </c:dLbls>
        <c:gapWidth val="150"/>
        <c:axId val="130029440"/>
        <c:axId val="130030976"/>
      </c:barChart>
      <c:catAx>
        <c:axId val="130029440"/>
        <c:scaling>
          <c:orientation val="minMax"/>
        </c:scaling>
        <c:delete val="0"/>
        <c:axPos val="b"/>
        <c:majorTickMark val="out"/>
        <c:minorTickMark val="none"/>
        <c:tickLblPos val="nextTo"/>
        <c:txPr>
          <a:bodyPr/>
          <a:lstStyle/>
          <a:p>
            <a:pPr>
              <a:defRPr baseline="0">
                <a:latin typeface="Times New Roman" panose="02020603050405020304" pitchFamily="18" charset="0"/>
                <a:cs typeface="Times New Roman" panose="02020603050405020304" pitchFamily="18" charset="0"/>
              </a:defRPr>
            </a:pPr>
            <a:endParaRPr lang="sk-SK"/>
          </a:p>
        </c:txPr>
        <c:crossAx val="130030976"/>
        <c:crosses val="autoZero"/>
        <c:auto val="1"/>
        <c:lblAlgn val="ctr"/>
        <c:lblOffset val="100"/>
        <c:noMultiLvlLbl val="0"/>
      </c:catAx>
      <c:valAx>
        <c:axId val="130030976"/>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sk-SK"/>
          </a:p>
        </c:txPr>
        <c:crossAx val="13002944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sk-SK" sz="1200">
                <a:latin typeface="Times New Roman" panose="02020603050405020304" pitchFamily="18" charset="0"/>
                <a:cs typeface="Times New Roman" panose="02020603050405020304" pitchFamily="18" charset="0"/>
              </a:rPr>
              <a:t>Iné športy</a:t>
            </a:r>
          </a:p>
        </c:rich>
      </c:tx>
      <c:overlay val="0"/>
    </c:title>
    <c:autoTitleDeleted val="0"/>
    <c:plotArea>
      <c:layout/>
      <c:barChart>
        <c:barDir val="col"/>
        <c:grouping val="clustered"/>
        <c:varyColors val="0"/>
        <c:ser>
          <c:idx val="0"/>
          <c:order val="0"/>
          <c:tx>
            <c:v>Počet odpovedí</c:v>
          </c:tx>
          <c:invertIfNegative val="0"/>
          <c:dLbls>
            <c:txPr>
              <a:bodyPr/>
              <a:lstStyle/>
              <a:p>
                <a:pPr>
                  <a:defRPr>
                    <a:latin typeface="Times New Roman" panose="02020603050405020304" pitchFamily="18" charset="0"/>
                    <a:cs typeface="Times New Roman" panose="02020603050405020304" pitchFamily="18" charset="0"/>
                  </a:defRPr>
                </a:pPr>
                <a:endParaRPr lang="sk-SK"/>
              </a:p>
            </c:txPr>
            <c:showLegendKey val="0"/>
            <c:showVal val="1"/>
            <c:showCatName val="0"/>
            <c:showSerName val="0"/>
            <c:showPercent val="0"/>
            <c:showBubbleSize val="0"/>
            <c:showLeaderLines val="0"/>
          </c:dLbls>
          <c:cat>
            <c:strRef>
              <c:f>'Grafy-Tabulky'!$A$101:$C$109</c:f>
              <c:strCache>
                <c:ptCount val="9"/>
                <c:pt idx="0">
                  <c:v>Kin-ball</c:v>
                </c:pt>
                <c:pt idx="1">
                  <c:v>Cyklistika</c:v>
                </c:pt>
                <c:pt idx="2">
                  <c:v>Korčuľovanie/in-line</c:v>
                </c:pt>
                <c:pt idx="3">
                  <c:v>Plávanie</c:v>
                </c:pt>
                <c:pt idx="4">
                  <c:v>Tenis</c:v>
                </c:pt>
                <c:pt idx="5">
                  <c:v>Úpolové športy</c:v>
                </c:pt>
                <c:pt idx="6">
                  <c:v>Silový 5boj</c:v>
                </c:pt>
                <c:pt idx="7">
                  <c:v>Mini+midi volejbal a vybíjaná, prehadzovaná</c:v>
                </c:pt>
                <c:pt idx="8">
                  <c:v>76 jednotlivých odpovedí  - každá 0,6%</c:v>
                </c:pt>
              </c:strCache>
            </c:strRef>
          </c:cat>
          <c:val>
            <c:numRef>
              <c:f>'Grafy-Tabulky'!$D$101:$D$109</c:f>
              <c:numCache>
                <c:formatCode>General</c:formatCode>
                <c:ptCount val="9"/>
                <c:pt idx="0">
                  <c:v>9</c:v>
                </c:pt>
                <c:pt idx="1">
                  <c:v>12</c:v>
                </c:pt>
                <c:pt idx="2">
                  <c:v>15</c:v>
                </c:pt>
                <c:pt idx="3">
                  <c:v>19</c:v>
                </c:pt>
                <c:pt idx="4">
                  <c:v>7</c:v>
                </c:pt>
                <c:pt idx="5">
                  <c:v>6</c:v>
                </c:pt>
                <c:pt idx="6">
                  <c:v>4</c:v>
                </c:pt>
                <c:pt idx="7">
                  <c:v>10</c:v>
                </c:pt>
                <c:pt idx="8">
                  <c:v>76</c:v>
                </c:pt>
              </c:numCache>
            </c:numRef>
          </c:val>
        </c:ser>
        <c:dLbls>
          <c:showLegendKey val="0"/>
          <c:showVal val="0"/>
          <c:showCatName val="0"/>
          <c:showSerName val="0"/>
          <c:showPercent val="0"/>
          <c:showBubbleSize val="0"/>
        </c:dLbls>
        <c:gapWidth val="150"/>
        <c:axId val="130047360"/>
        <c:axId val="130049152"/>
      </c:barChart>
      <c:catAx>
        <c:axId val="130047360"/>
        <c:scaling>
          <c:orientation val="minMax"/>
        </c:scaling>
        <c:delete val="0"/>
        <c:axPos val="b"/>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sk-SK"/>
          </a:p>
        </c:txPr>
        <c:crossAx val="130049152"/>
        <c:crosses val="autoZero"/>
        <c:auto val="1"/>
        <c:lblAlgn val="ctr"/>
        <c:lblOffset val="100"/>
        <c:noMultiLvlLbl val="0"/>
      </c:catAx>
      <c:valAx>
        <c:axId val="130049152"/>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sk-SK"/>
          </a:p>
        </c:txPr>
        <c:crossAx val="130047360"/>
        <c:crosses val="autoZero"/>
        <c:crossBetween val="between"/>
      </c:val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sk-SK" sz="1200">
                <a:latin typeface="Times New Roman" panose="02020603050405020304" pitchFamily="18" charset="0"/>
                <a:cs typeface="Times New Roman" panose="02020603050405020304" pitchFamily="18" charset="0"/>
              </a:rPr>
              <a:t>2. </a:t>
            </a:r>
            <a:r>
              <a:rPr lang="en-US" sz="1200">
                <a:latin typeface="Times New Roman" panose="02020603050405020304" pitchFamily="18" charset="0"/>
                <a:cs typeface="Times New Roman" panose="02020603050405020304" pitchFamily="18" charset="0"/>
              </a:rPr>
              <a:t>Vhodný model organizácie ŠŠS</a:t>
            </a:r>
          </a:p>
        </c:rich>
      </c:tx>
      <c:overlay val="0"/>
    </c:title>
    <c:autoTitleDeleted val="0"/>
    <c:plotArea>
      <c:layout>
        <c:manualLayout>
          <c:layoutTarget val="inner"/>
          <c:xMode val="edge"/>
          <c:yMode val="edge"/>
          <c:x val="0.1107411295810246"/>
          <c:y val="0.19230598925745532"/>
          <c:w val="0.47021386627519018"/>
          <c:h val="0.7023447622844613"/>
        </c:manualLayout>
      </c:layout>
      <c:pieChart>
        <c:varyColors val="1"/>
        <c:ser>
          <c:idx val="0"/>
          <c:order val="0"/>
          <c:tx>
            <c:v>Vhodný model organizácie ŠŠS</c:v>
          </c:tx>
          <c:dLbls>
            <c:dLbl>
              <c:idx val="3"/>
              <c:layout>
                <c:manualLayout>
                  <c:x val="0.15873129735901656"/>
                  <c:y val="2.0182841068917018E-2"/>
                </c:manualLayout>
              </c:layout>
              <c:showLegendKey val="0"/>
              <c:showVal val="0"/>
              <c:showCatName val="0"/>
              <c:showSerName val="0"/>
              <c:showPercent val="1"/>
              <c:showBubbleSize val="0"/>
              <c:separator>
</c:separator>
            </c:dLbl>
            <c:txPr>
              <a:bodyPr/>
              <a:lstStyle/>
              <a:p>
                <a:pPr>
                  <a:defRPr>
                    <a:latin typeface="Times New Roman" panose="02020603050405020304" pitchFamily="18" charset="0"/>
                    <a:cs typeface="Times New Roman" panose="02020603050405020304" pitchFamily="18" charset="0"/>
                  </a:defRPr>
                </a:pPr>
                <a:endParaRPr lang="sk-SK"/>
              </a:p>
            </c:txPr>
            <c:showLegendKey val="0"/>
            <c:showVal val="0"/>
            <c:showCatName val="0"/>
            <c:showSerName val="0"/>
            <c:showPercent val="1"/>
            <c:showBubbleSize val="0"/>
            <c:separator>
</c:separator>
            <c:showLeaderLines val="1"/>
          </c:dLbls>
          <c:cat>
            <c:strRef>
              <c:f>'Grafy-Tabulky'!$A$123:$D$126</c:f>
              <c:strCache>
                <c:ptCount val="4"/>
                <c:pt idx="0">
                  <c:v>Postupové  súťaže</c:v>
                </c:pt>
                <c:pt idx="1">
                  <c:v>Výberové súťaže</c:v>
                </c:pt>
                <c:pt idx="2">
                  <c:v>Dlhodobé ligy v jednotlivých športoch</c:v>
                </c:pt>
                <c:pt idx="3">
                  <c:v>10 jednotlivých odpovedí  - každá 0,2%</c:v>
                </c:pt>
              </c:strCache>
            </c:strRef>
          </c:cat>
          <c:val>
            <c:numRef>
              <c:f>'Grafy-Tabulky'!$E$123:$E$126</c:f>
              <c:numCache>
                <c:formatCode>General</c:formatCode>
                <c:ptCount val="4"/>
                <c:pt idx="0">
                  <c:v>516</c:v>
                </c:pt>
                <c:pt idx="1">
                  <c:v>56</c:v>
                </c:pt>
                <c:pt idx="2">
                  <c:v>131</c:v>
                </c:pt>
                <c:pt idx="3">
                  <c:v>10</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3958646835812185"/>
          <c:y val="0.2282598232678128"/>
          <c:w val="0.32954933411101389"/>
          <c:h val="0.68284465664285854"/>
        </c:manualLayout>
      </c:layout>
      <c:overlay val="0"/>
      <c:txPr>
        <a:bodyPr/>
        <a:lstStyle/>
        <a:p>
          <a:pPr rtl="0">
            <a:defRPr>
              <a:latin typeface="Times New Roman" panose="02020603050405020304" pitchFamily="18" charset="0"/>
              <a:cs typeface="Times New Roman" panose="02020603050405020304" pitchFamily="18" charset="0"/>
            </a:defRPr>
          </a:pPr>
          <a:endParaRPr lang="sk-SK"/>
        </a:p>
      </c:txPr>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en-US" sz="1200">
                <a:latin typeface="Times New Roman" panose="02020603050405020304" pitchFamily="18" charset="0"/>
                <a:cs typeface="Times New Roman" panose="02020603050405020304" pitchFamily="18" charset="0"/>
              </a:rPr>
              <a:t>Optimálny počet ŠŠS - </a:t>
            </a:r>
            <a:r>
              <a:rPr lang="sk-SK" sz="1200">
                <a:latin typeface="Times New Roman" panose="02020603050405020304" pitchFamily="18" charset="0"/>
                <a:cs typeface="Times New Roman" panose="02020603050405020304" pitchFamily="18" charset="0"/>
              </a:rPr>
              <a:t>ZŠ - </a:t>
            </a:r>
            <a:r>
              <a:rPr lang="en-US" sz="1200">
                <a:latin typeface="Times New Roman" panose="02020603050405020304" pitchFamily="18" charset="0"/>
                <a:cs typeface="Times New Roman" panose="02020603050405020304" pitchFamily="18" charset="0"/>
              </a:rPr>
              <a:t>I. stupeň</a:t>
            </a:r>
          </a:p>
        </c:rich>
      </c:tx>
      <c:overlay val="0"/>
    </c:title>
    <c:autoTitleDeleted val="0"/>
    <c:plotArea>
      <c:layout/>
      <c:pieChart>
        <c:varyColors val="1"/>
        <c:ser>
          <c:idx val="0"/>
          <c:order val="0"/>
          <c:tx>
            <c:v>Optimálny počet ŠŠS - I. stupeň</c:v>
          </c:tx>
          <c:dLbls>
            <c:txPr>
              <a:bodyPr/>
              <a:lstStyle/>
              <a:p>
                <a:pPr>
                  <a:defRPr>
                    <a:latin typeface="Times New Roman" panose="02020603050405020304" pitchFamily="18" charset="0"/>
                    <a:cs typeface="Times New Roman" panose="02020603050405020304" pitchFamily="18" charset="0"/>
                  </a:defRPr>
                </a:pPr>
                <a:endParaRPr lang="sk-SK"/>
              </a:p>
            </c:txPr>
            <c:showLegendKey val="0"/>
            <c:showVal val="0"/>
            <c:showCatName val="0"/>
            <c:showSerName val="0"/>
            <c:showPercent val="1"/>
            <c:showBubbleSize val="0"/>
            <c:separator>
</c:separator>
            <c:showLeaderLines val="1"/>
          </c:dLbls>
          <c:cat>
            <c:strRef>
              <c:f>'Grafy-Tabulky'!$A$145:$B$147</c:f>
              <c:strCache>
                <c:ptCount val="3"/>
                <c:pt idx="0">
                  <c:v>menej ako 5</c:v>
                </c:pt>
                <c:pt idx="1">
                  <c:v>5 - 10</c:v>
                </c:pt>
                <c:pt idx="2">
                  <c:v>viac ako 10</c:v>
                </c:pt>
              </c:strCache>
            </c:strRef>
          </c:cat>
          <c:val>
            <c:numRef>
              <c:f>'Grafy-Tabulky'!$C$145:$C$147</c:f>
              <c:numCache>
                <c:formatCode>General</c:formatCode>
                <c:ptCount val="3"/>
                <c:pt idx="0">
                  <c:v>240</c:v>
                </c:pt>
                <c:pt idx="1">
                  <c:v>243</c:v>
                </c:pt>
                <c:pt idx="2">
                  <c:v>38</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latin typeface="Times New Roman" panose="02020603050405020304" pitchFamily="18" charset="0"/>
              <a:cs typeface="Times New Roman" panose="02020603050405020304" pitchFamily="18" charset="0"/>
            </a:defRPr>
          </a:pPr>
          <a:endParaRPr lang="sk-SK"/>
        </a:p>
      </c:txPr>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sk-SK" sz="1200">
                <a:latin typeface="Times New Roman" panose="02020603050405020304" pitchFamily="18" charset="0"/>
                <a:cs typeface="Times New Roman" panose="02020603050405020304" pitchFamily="18" charset="0"/>
              </a:rPr>
              <a:t>Optimálny počet ŠŠS - ZŠ - II. stupeň</a:t>
            </a:r>
          </a:p>
        </c:rich>
      </c:tx>
      <c:overlay val="0"/>
    </c:title>
    <c:autoTitleDeleted val="0"/>
    <c:plotArea>
      <c:layout/>
      <c:pieChart>
        <c:varyColors val="1"/>
        <c:ser>
          <c:idx val="0"/>
          <c:order val="0"/>
          <c:tx>
            <c:v>Optimálny počet ŠŠS - II. stupeň</c:v>
          </c:tx>
          <c:dLbls>
            <c:txPr>
              <a:bodyPr/>
              <a:lstStyle/>
              <a:p>
                <a:pPr>
                  <a:defRPr>
                    <a:latin typeface="Times New Roman" panose="02020603050405020304" pitchFamily="18" charset="0"/>
                    <a:cs typeface="Times New Roman" panose="02020603050405020304" pitchFamily="18" charset="0"/>
                  </a:defRPr>
                </a:pPr>
                <a:endParaRPr lang="sk-SK"/>
              </a:p>
            </c:txPr>
            <c:showLegendKey val="0"/>
            <c:showVal val="0"/>
            <c:showCatName val="0"/>
            <c:showSerName val="0"/>
            <c:showPercent val="1"/>
            <c:showBubbleSize val="0"/>
            <c:showLeaderLines val="1"/>
          </c:dLbls>
          <c:cat>
            <c:strRef>
              <c:f>'Grafy-Tabulky'!$A$158:$B$160</c:f>
              <c:strCache>
                <c:ptCount val="3"/>
                <c:pt idx="0">
                  <c:v>menej ako 5</c:v>
                </c:pt>
                <c:pt idx="1">
                  <c:v>5 - 10</c:v>
                </c:pt>
                <c:pt idx="2">
                  <c:v>viac ako 10</c:v>
                </c:pt>
              </c:strCache>
            </c:strRef>
          </c:cat>
          <c:val>
            <c:numRef>
              <c:f>'Grafy-Tabulky'!$C$158:$C$160</c:f>
              <c:numCache>
                <c:formatCode>General</c:formatCode>
                <c:ptCount val="3"/>
                <c:pt idx="0">
                  <c:v>54</c:v>
                </c:pt>
                <c:pt idx="1">
                  <c:v>339</c:v>
                </c:pt>
                <c:pt idx="2">
                  <c:v>141</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rtl="0">
            <a:defRPr>
              <a:latin typeface="Times New Roman" panose="02020603050405020304" pitchFamily="18" charset="0"/>
              <a:cs typeface="Times New Roman" panose="02020603050405020304" pitchFamily="18" charset="0"/>
            </a:defRPr>
          </a:pPr>
          <a:endParaRPr lang="sk-SK"/>
        </a:p>
      </c:txPr>
    </c:legend>
    <c:plotVisOnly val="1"/>
    <c:dispBlanksAs val="gap"/>
    <c:showDLblsOverMax val="0"/>
  </c:chart>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DA6E7-EB54-4733-ABC7-2381656D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Pages>
  <Words>5187</Words>
  <Characters>29569</Characters>
  <Application>Microsoft Office Word</Application>
  <DocSecurity>0</DocSecurity>
  <Lines>246</Lines>
  <Paragraphs>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Andy Risatova</cp:lastModifiedBy>
  <cp:revision>54</cp:revision>
  <cp:lastPrinted>2020-12-07T10:44:00Z</cp:lastPrinted>
  <dcterms:created xsi:type="dcterms:W3CDTF">2020-12-06T20:00:00Z</dcterms:created>
  <dcterms:modified xsi:type="dcterms:W3CDTF">2021-01-27T08:24:00Z</dcterms:modified>
</cp:coreProperties>
</file>